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43432C" w14:textId="77A1E75A"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2174A0F7" w14:textId="77777777"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124FDD21" w14:textId="52FC38D3"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 xml:space="preserve">2024 m. </w:t>
      </w:r>
      <w:r w:rsidR="004A2AF4">
        <w:rPr>
          <w:rStyle w:val="normaltextrun"/>
          <w:lang w:val="lt-LT"/>
        </w:rPr>
        <w:t>gruod</w:t>
      </w:r>
      <w:r w:rsidR="000A13E1">
        <w:rPr>
          <w:rStyle w:val="normaltextrun"/>
          <w:lang w:val="lt-LT"/>
        </w:rPr>
        <w:t>žio</w:t>
      </w:r>
      <w:r>
        <w:rPr>
          <w:rStyle w:val="normaltextrun"/>
          <w:lang w:val="lt-LT"/>
        </w:rPr>
        <w:t> </w:t>
      </w:r>
      <w:r w:rsidR="000A13E1">
        <w:rPr>
          <w:rStyle w:val="normaltextrun"/>
          <w:lang w:val="lt-LT"/>
        </w:rPr>
        <w:t>30</w:t>
      </w:r>
      <w:r>
        <w:rPr>
          <w:rStyle w:val="normaltextrun"/>
          <w:lang w:val="lt-LT"/>
        </w:rPr>
        <w:t> d. įsakymu Nr. 1S-</w:t>
      </w:r>
      <w:r w:rsidR="00FB1FC9">
        <w:rPr>
          <w:rStyle w:val="normaltextrun"/>
          <w:lang w:val="lt-LT"/>
        </w:rPr>
        <w:t>209</w:t>
      </w:r>
      <w:r>
        <w:rPr>
          <w:rStyle w:val="normaltextrun"/>
          <w:lang w:val="lt-LT"/>
        </w:rPr>
        <w:t> </w:t>
      </w:r>
      <w:r>
        <w:rPr>
          <w:rStyle w:val="eop"/>
        </w:rPr>
        <w:t> </w:t>
      </w:r>
    </w:p>
    <w:p w14:paraId="1CE2F3B6" w14:textId="77777777" w:rsidR="00D13EBE" w:rsidRDefault="00D13EBE" w:rsidP="00D13EBE">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49AC53D9" w14:textId="4371DA5F"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w:t>
      </w:r>
      <w:r w:rsidR="005521DA">
        <w:rPr>
          <w:rStyle w:val="normaltextrun"/>
          <w:color w:val="000000"/>
          <w:lang w:val="lt-LT"/>
        </w:rPr>
        <w:t>2</w:t>
      </w:r>
      <w:r>
        <w:rPr>
          <w:rStyle w:val="normaltextrun"/>
          <w:color w:val="000000"/>
          <w:lang w:val="lt-LT"/>
        </w:rPr>
        <w:t> </w:t>
      </w:r>
      <w:r>
        <w:rPr>
          <w:rStyle w:val="eop"/>
          <w:color w:val="000000"/>
        </w:rPr>
        <w:t> </w:t>
      </w:r>
    </w:p>
    <w:p w14:paraId="731997A7" w14:textId="77777777"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149F922B" w14:textId="37DBCA1E" w:rsidR="00027B83" w:rsidRDefault="00027B83" w:rsidP="00D418E6">
      <w:pPr>
        <w:spacing w:line="276" w:lineRule="auto"/>
        <w:ind w:firstLine="5670"/>
        <w:rPr>
          <w:bCs/>
          <w:caps/>
        </w:rPr>
      </w:pP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w:t>
      </w:r>
      <w:r>
        <w:rPr>
          <w:rFonts w:eastAsia="Arial"/>
        </w:rPr>
        <w:lastRenderedPageBreak/>
        <w:t xml:space="preserve">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lastRenderedPageBreak/>
        <w:t xml:space="preserve">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Pr>
          <w:rFonts w:eastAsia="Cambria"/>
          <w:shd w:val="clear" w:color="auto" w:fill="FFFFFF"/>
        </w:rPr>
        <w:lastRenderedPageBreak/>
        <w:t>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2C3DB347" w:rsidR="00027B83" w:rsidRDefault="00AD13BC" w:rsidP="00AD13BC">
      <w:pPr>
        <w:spacing w:line="276" w:lineRule="auto"/>
        <w:jc w:val="center"/>
      </w:pPr>
      <w:r w:rsidRPr="00AD13BC">
        <w:t>__________</w:t>
      </w:r>
    </w:p>
    <w:p w14:paraId="56136E61" w14:textId="26E33FA4" w:rsidR="00F90E85" w:rsidRDefault="00F90E85" w:rsidP="00AD13BC">
      <w:pPr>
        <w:spacing w:line="276" w:lineRule="auto"/>
        <w:jc w:val="center"/>
      </w:pPr>
    </w:p>
    <w:p w14:paraId="770D3344" w14:textId="5074BCDA" w:rsidR="00F90E85" w:rsidRDefault="00F90E85" w:rsidP="00AD13BC">
      <w:pPr>
        <w:spacing w:line="276" w:lineRule="auto"/>
        <w:jc w:val="center"/>
      </w:pPr>
    </w:p>
    <w:p w14:paraId="297DC87F" w14:textId="598166AF" w:rsidR="00F90E85" w:rsidRDefault="00F90E85" w:rsidP="00AD13BC">
      <w:pPr>
        <w:spacing w:line="276" w:lineRule="auto"/>
        <w:jc w:val="center"/>
      </w:pPr>
    </w:p>
    <w:p w14:paraId="544D2A67" w14:textId="2F60A1A9" w:rsidR="00F90E85" w:rsidRDefault="00F90E85" w:rsidP="00AD13BC">
      <w:pPr>
        <w:spacing w:line="276" w:lineRule="auto"/>
        <w:jc w:val="center"/>
      </w:pPr>
    </w:p>
    <w:p w14:paraId="2926ADFB" w14:textId="4BED4B01" w:rsidR="00F90E85" w:rsidRDefault="00F90E85" w:rsidP="00AD13BC">
      <w:pPr>
        <w:spacing w:line="276" w:lineRule="auto"/>
        <w:jc w:val="center"/>
      </w:pPr>
    </w:p>
    <w:p w14:paraId="69633084" w14:textId="1D4918EA" w:rsidR="00F90E85" w:rsidRDefault="00F90E85" w:rsidP="00AD13BC">
      <w:pPr>
        <w:spacing w:line="276" w:lineRule="auto"/>
        <w:jc w:val="center"/>
      </w:pPr>
    </w:p>
    <w:p w14:paraId="184D7E22" w14:textId="6FECAFDF" w:rsidR="00F90E85" w:rsidRDefault="00F90E85" w:rsidP="00AD13BC">
      <w:pPr>
        <w:spacing w:line="276" w:lineRule="auto"/>
        <w:jc w:val="center"/>
      </w:pPr>
    </w:p>
    <w:p w14:paraId="6623EFD3" w14:textId="0BB46E90" w:rsidR="00F90E85" w:rsidRDefault="00F90E85" w:rsidP="00AD13BC">
      <w:pPr>
        <w:spacing w:line="276" w:lineRule="auto"/>
        <w:jc w:val="center"/>
      </w:pPr>
    </w:p>
    <w:p w14:paraId="240235EC" w14:textId="03DB6DA3" w:rsidR="00F90E85" w:rsidRDefault="00F90E85" w:rsidP="00AD13BC">
      <w:pPr>
        <w:spacing w:line="276" w:lineRule="auto"/>
        <w:jc w:val="center"/>
      </w:pPr>
    </w:p>
    <w:p w14:paraId="1409C3F5" w14:textId="55AF5B41" w:rsidR="00F90E85" w:rsidRDefault="00F90E85" w:rsidP="00AD13BC">
      <w:pPr>
        <w:spacing w:line="276" w:lineRule="auto"/>
        <w:jc w:val="center"/>
      </w:pPr>
    </w:p>
    <w:p w14:paraId="434CB0DE" w14:textId="702A0FD5" w:rsidR="00F90E85" w:rsidRDefault="00F90E85" w:rsidP="00AD13BC">
      <w:pPr>
        <w:spacing w:line="276" w:lineRule="auto"/>
        <w:jc w:val="center"/>
      </w:pPr>
    </w:p>
    <w:p w14:paraId="18AE60C2" w14:textId="74C2A80C" w:rsidR="00F90E85" w:rsidRDefault="00F90E85" w:rsidP="00AD13BC">
      <w:pPr>
        <w:spacing w:line="276" w:lineRule="auto"/>
        <w:jc w:val="center"/>
      </w:pPr>
    </w:p>
    <w:p w14:paraId="6AB5CFB0" w14:textId="77777777" w:rsidR="00F90E85" w:rsidRDefault="00F90E85" w:rsidP="00AD13BC">
      <w:pPr>
        <w:spacing w:line="276" w:lineRule="auto"/>
        <w:jc w:val="center"/>
      </w:pPr>
    </w:p>
    <w:p w14:paraId="2546E85E" w14:textId="2C4D2EC6" w:rsidR="00F90E85" w:rsidRDefault="00F90E85" w:rsidP="00AD13BC">
      <w:pPr>
        <w:spacing w:line="276" w:lineRule="auto"/>
        <w:jc w:val="center"/>
      </w:pPr>
    </w:p>
    <w:p w14:paraId="2808267E" w14:textId="5BB96AF7" w:rsidR="00F90E85" w:rsidRDefault="00F90E85" w:rsidP="00AD13BC">
      <w:pPr>
        <w:spacing w:line="276" w:lineRule="auto"/>
        <w:jc w:val="center"/>
      </w:pPr>
    </w:p>
    <w:p w14:paraId="63BE54DC" w14:textId="77777777" w:rsidR="00F90E85" w:rsidRDefault="00F90E85" w:rsidP="00F90E85">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17CA70BD" w14:textId="77777777" w:rsidR="00F90E85" w:rsidRDefault="00F90E85" w:rsidP="00F90E85">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4C53BCF4" w14:textId="77777777" w:rsidR="00F90E85" w:rsidRDefault="00F90E85" w:rsidP="00F90E85">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14:paraId="4384C29E" w14:textId="77777777" w:rsidR="00F90E85" w:rsidRDefault="00F90E85" w:rsidP="00F90E85">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572B0967" w14:textId="77777777" w:rsidR="00F90E85" w:rsidRDefault="00F90E85" w:rsidP="00F90E85">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2914A4BD" w14:textId="77777777" w:rsidR="00F90E85" w:rsidRDefault="00F90E85" w:rsidP="00F90E85">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1800A4DA" w14:textId="77777777" w:rsidR="00F90E85" w:rsidRDefault="00F90E85" w:rsidP="00F90E85">
      <w:pPr>
        <w:tabs>
          <w:tab w:val="left" w:pos="7692"/>
        </w:tabs>
        <w:textAlignment w:val="center"/>
        <w:rPr>
          <w:szCs w:val="24"/>
        </w:rPr>
      </w:pPr>
    </w:p>
    <w:p w14:paraId="6BC10FE4" w14:textId="77777777" w:rsidR="00F90E85" w:rsidRDefault="00F90E85" w:rsidP="00F90E85">
      <w:pPr>
        <w:tabs>
          <w:tab w:val="left" w:pos="5400"/>
        </w:tabs>
        <w:textAlignment w:val="center"/>
        <w:rPr>
          <w:szCs w:val="24"/>
        </w:rPr>
      </w:pPr>
    </w:p>
    <w:p w14:paraId="688B8FB8" w14:textId="77777777" w:rsidR="00F90E85" w:rsidRDefault="00F90E85" w:rsidP="00F90E85">
      <w:pPr>
        <w:tabs>
          <w:tab w:val="left" w:pos="5400"/>
        </w:tabs>
        <w:textAlignment w:val="center"/>
        <w:rPr>
          <w:szCs w:val="24"/>
        </w:rPr>
      </w:pPr>
    </w:p>
    <w:p w14:paraId="4D156347" w14:textId="77777777" w:rsidR="00F90E85" w:rsidRDefault="00F90E85" w:rsidP="00F90E85">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488E880A" w14:textId="77777777" w:rsidR="00F90E85" w:rsidRDefault="00F90E85" w:rsidP="00F90E85">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F90E85" w14:paraId="777C8FA5" w14:textId="77777777" w:rsidTr="00405649">
        <w:tc>
          <w:tcPr>
            <w:tcW w:w="2448" w:type="dxa"/>
          </w:tcPr>
          <w:p w14:paraId="4E7697C0" w14:textId="77777777" w:rsidR="00F90E85" w:rsidRDefault="00F90E85" w:rsidP="00405649">
            <w:pPr>
              <w:jc w:val="both"/>
              <w:rPr>
                <w:b/>
                <w:kern w:val="2"/>
                <w:szCs w:val="24"/>
              </w:rPr>
            </w:pPr>
            <w:r>
              <w:rPr>
                <w:b/>
                <w:kern w:val="2"/>
                <w:szCs w:val="24"/>
              </w:rPr>
              <w:t>Sutarties pavadinimas</w:t>
            </w:r>
          </w:p>
        </w:tc>
        <w:tc>
          <w:tcPr>
            <w:tcW w:w="7110" w:type="dxa"/>
            <w:gridSpan w:val="3"/>
          </w:tcPr>
          <w:p w14:paraId="36A87425" w14:textId="2F1B095F" w:rsidR="00F90E85" w:rsidRDefault="00A8746E" w:rsidP="00405649">
            <w:pPr>
              <w:jc w:val="both"/>
              <w:rPr>
                <w:kern w:val="2"/>
                <w:szCs w:val="24"/>
              </w:rPr>
            </w:pPr>
            <w:r>
              <w:rPr>
                <w:kern w:val="2"/>
                <w:szCs w:val="24"/>
              </w:rPr>
              <w:t>Fondo valdybos informacinės sistemos išorinio saugos audito paslaugų pirkimo sutartis</w:t>
            </w:r>
          </w:p>
        </w:tc>
      </w:tr>
      <w:tr w:rsidR="00F90E85" w14:paraId="1661B010" w14:textId="77777777" w:rsidTr="00405649">
        <w:tc>
          <w:tcPr>
            <w:tcW w:w="2448" w:type="dxa"/>
          </w:tcPr>
          <w:p w14:paraId="009FB5D7" w14:textId="77777777" w:rsidR="00F90E85" w:rsidRDefault="00F90E85" w:rsidP="00405649">
            <w:pPr>
              <w:jc w:val="both"/>
              <w:rPr>
                <w:b/>
                <w:kern w:val="2"/>
                <w:szCs w:val="24"/>
              </w:rPr>
            </w:pPr>
            <w:r>
              <w:rPr>
                <w:b/>
                <w:kern w:val="2"/>
                <w:szCs w:val="24"/>
              </w:rPr>
              <w:t>Sutarties data</w:t>
            </w:r>
          </w:p>
        </w:tc>
        <w:tc>
          <w:tcPr>
            <w:tcW w:w="2177" w:type="dxa"/>
          </w:tcPr>
          <w:p w14:paraId="0A0FA731" w14:textId="77777777" w:rsidR="00F90E85" w:rsidRDefault="00F90E85" w:rsidP="00405649">
            <w:pPr>
              <w:jc w:val="both"/>
              <w:rPr>
                <w:kern w:val="2"/>
                <w:szCs w:val="24"/>
              </w:rPr>
            </w:pPr>
          </w:p>
        </w:tc>
        <w:tc>
          <w:tcPr>
            <w:tcW w:w="2362" w:type="dxa"/>
          </w:tcPr>
          <w:p w14:paraId="158DAB1E" w14:textId="77777777" w:rsidR="00F90E85" w:rsidRDefault="00F90E85" w:rsidP="00405649">
            <w:pPr>
              <w:jc w:val="both"/>
              <w:rPr>
                <w:b/>
                <w:kern w:val="2"/>
                <w:szCs w:val="24"/>
              </w:rPr>
            </w:pPr>
            <w:r>
              <w:rPr>
                <w:b/>
                <w:kern w:val="2"/>
                <w:szCs w:val="24"/>
              </w:rPr>
              <w:t>Sutarties numeris</w:t>
            </w:r>
          </w:p>
        </w:tc>
        <w:tc>
          <w:tcPr>
            <w:tcW w:w="2571" w:type="dxa"/>
          </w:tcPr>
          <w:p w14:paraId="76EA523C" w14:textId="77777777" w:rsidR="00F90E85" w:rsidRDefault="00F90E85" w:rsidP="00405649">
            <w:pPr>
              <w:jc w:val="both"/>
              <w:rPr>
                <w:kern w:val="2"/>
                <w:szCs w:val="24"/>
              </w:rPr>
            </w:pPr>
          </w:p>
        </w:tc>
      </w:tr>
    </w:tbl>
    <w:p w14:paraId="3CAC1308" w14:textId="77777777" w:rsidR="00F90E85" w:rsidRDefault="00F90E85" w:rsidP="00F90E85">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F90E85" w14:paraId="5BBB3FC3" w14:textId="77777777" w:rsidTr="00405649">
        <w:tc>
          <w:tcPr>
            <w:tcW w:w="9558" w:type="dxa"/>
            <w:gridSpan w:val="3"/>
          </w:tcPr>
          <w:p w14:paraId="3062DCBE" w14:textId="77777777" w:rsidR="00F90E85" w:rsidRDefault="00F90E85" w:rsidP="00405649">
            <w:pPr>
              <w:jc w:val="center"/>
              <w:rPr>
                <w:b/>
                <w:kern w:val="2"/>
                <w:szCs w:val="24"/>
              </w:rPr>
            </w:pPr>
            <w:r>
              <w:rPr>
                <w:b/>
                <w:kern w:val="2"/>
                <w:szCs w:val="24"/>
              </w:rPr>
              <w:t>1. SUTARTIES ŠALYS</w:t>
            </w:r>
          </w:p>
        </w:tc>
      </w:tr>
      <w:tr w:rsidR="00A8746E" w14:paraId="5E078AFC" w14:textId="77777777" w:rsidTr="00405649">
        <w:tc>
          <w:tcPr>
            <w:tcW w:w="2808" w:type="dxa"/>
            <w:vMerge w:val="restart"/>
          </w:tcPr>
          <w:p w14:paraId="3989F468" w14:textId="77777777" w:rsidR="00A8746E" w:rsidRDefault="00A8746E" w:rsidP="00A8746E">
            <w:pPr>
              <w:jc w:val="center"/>
              <w:rPr>
                <w:b/>
                <w:kern w:val="2"/>
                <w:szCs w:val="24"/>
              </w:rPr>
            </w:pPr>
          </w:p>
          <w:p w14:paraId="7C720814" w14:textId="77777777" w:rsidR="00A8746E" w:rsidRDefault="00A8746E" w:rsidP="00A8746E">
            <w:pPr>
              <w:jc w:val="center"/>
              <w:rPr>
                <w:b/>
                <w:kern w:val="2"/>
                <w:szCs w:val="24"/>
              </w:rPr>
            </w:pPr>
          </w:p>
          <w:p w14:paraId="3DACE05A" w14:textId="77777777" w:rsidR="00A8746E" w:rsidRDefault="00A8746E" w:rsidP="00A8746E">
            <w:pPr>
              <w:jc w:val="center"/>
              <w:rPr>
                <w:b/>
                <w:kern w:val="2"/>
                <w:szCs w:val="24"/>
              </w:rPr>
            </w:pPr>
          </w:p>
          <w:p w14:paraId="2C27A48E" w14:textId="77777777" w:rsidR="00A8746E" w:rsidRDefault="00A8746E" w:rsidP="00A8746E">
            <w:pPr>
              <w:rPr>
                <w:b/>
                <w:kern w:val="2"/>
                <w:szCs w:val="24"/>
              </w:rPr>
            </w:pPr>
          </w:p>
          <w:p w14:paraId="07E0967C" w14:textId="77777777" w:rsidR="00A8746E" w:rsidRDefault="00A8746E" w:rsidP="00A8746E">
            <w:pPr>
              <w:rPr>
                <w:b/>
                <w:kern w:val="2"/>
                <w:szCs w:val="24"/>
              </w:rPr>
            </w:pPr>
            <w:r>
              <w:rPr>
                <w:b/>
                <w:kern w:val="2"/>
                <w:szCs w:val="24"/>
              </w:rPr>
              <w:t>1.1. Pirkėjas</w:t>
            </w:r>
          </w:p>
        </w:tc>
        <w:tc>
          <w:tcPr>
            <w:tcW w:w="3240" w:type="dxa"/>
          </w:tcPr>
          <w:p w14:paraId="4DF9BDAE" w14:textId="77777777" w:rsidR="00A8746E" w:rsidRDefault="00A8746E" w:rsidP="00A8746E">
            <w:pPr>
              <w:rPr>
                <w:kern w:val="2"/>
                <w:szCs w:val="24"/>
              </w:rPr>
            </w:pPr>
            <w:r>
              <w:rPr>
                <w:kern w:val="2"/>
                <w:szCs w:val="24"/>
              </w:rPr>
              <w:t>1.1.1. Pavadinimas</w:t>
            </w:r>
          </w:p>
        </w:tc>
        <w:tc>
          <w:tcPr>
            <w:tcW w:w="3510" w:type="dxa"/>
          </w:tcPr>
          <w:p w14:paraId="00EEA39E" w14:textId="06C12598" w:rsidR="00A8746E" w:rsidRDefault="00A8746E" w:rsidP="00A8746E">
            <w:pPr>
              <w:jc w:val="center"/>
              <w:rPr>
                <w:kern w:val="2"/>
                <w:szCs w:val="24"/>
              </w:rPr>
            </w:pPr>
            <w:r w:rsidRPr="00531C5F">
              <w:rPr>
                <w:b/>
                <w:kern w:val="2"/>
                <w:szCs w:val="24"/>
              </w:rPr>
              <w:t>Valstybinio socialinio draudimo fondo valdyba prie Socialinės apsaugos ir darbo ministerijos</w:t>
            </w:r>
          </w:p>
        </w:tc>
      </w:tr>
      <w:tr w:rsidR="00A8746E" w14:paraId="52A70260" w14:textId="77777777" w:rsidTr="00405649">
        <w:tc>
          <w:tcPr>
            <w:tcW w:w="2808" w:type="dxa"/>
            <w:vMerge/>
          </w:tcPr>
          <w:p w14:paraId="626BD44A" w14:textId="77777777" w:rsidR="00A8746E" w:rsidRDefault="00A8746E" w:rsidP="00A8746E">
            <w:pPr>
              <w:rPr>
                <w:kern w:val="2"/>
                <w:szCs w:val="24"/>
              </w:rPr>
            </w:pPr>
          </w:p>
        </w:tc>
        <w:tc>
          <w:tcPr>
            <w:tcW w:w="3240" w:type="dxa"/>
          </w:tcPr>
          <w:p w14:paraId="5DBC1204" w14:textId="77777777" w:rsidR="00A8746E" w:rsidRDefault="00A8746E" w:rsidP="00A8746E">
            <w:pPr>
              <w:rPr>
                <w:kern w:val="2"/>
                <w:szCs w:val="24"/>
              </w:rPr>
            </w:pPr>
            <w:r>
              <w:rPr>
                <w:kern w:val="2"/>
                <w:szCs w:val="24"/>
              </w:rPr>
              <w:t>1.1.2. Juridinio asmens kodas</w:t>
            </w:r>
          </w:p>
        </w:tc>
        <w:tc>
          <w:tcPr>
            <w:tcW w:w="3510" w:type="dxa"/>
          </w:tcPr>
          <w:p w14:paraId="130C1C51" w14:textId="3ACBEAE0" w:rsidR="00A8746E" w:rsidRDefault="00A8746E" w:rsidP="00A8746E">
            <w:pPr>
              <w:jc w:val="center"/>
              <w:rPr>
                <w:kern w:val="2"/>
                <w:szCs w:val="24"/>
              </w:rPr>
            </w:pPr>
            <w:r w:rsidRPr="00531C5F">
              <w:rPr>
                <w:kern w:val="2"/>
                <w:szCs w:val="24"/>
              </w:rPr>
              <w:t>191630223</w:t>
            </w:r>
          </w:p>
        </w:tc>
      </w:tr>
      <w:tr w:rsidR="00A8746E" w14:paraId="16D87A73" w14:textId="77777777" w:rsidTr="00405649">
        <w:tc>
          <w:tcPr>
            <w:tcW w:w="2808" w:type="dxa"/>
            <w:vMerge/>
          </w:tcPr>
          <w:p w14:paraId="6C130A7E" w14:textId="77777777" w:rsidR="00A8746E" w:rsidRDefault="00A8746E" w:rsidP="00A8746E">
            <w:pPr>
              <w:rPr>
                <w:kern w:val="2"/>
                <w:szCs w:val="24"/>
              </w:rPr>
            </w:pPr>
          </w:p>
        </w:tc>
        <w:tc>
          <w:tcPr>
            <w:tcW w:w="3240" w:type="dxa"/>
          </w:tcPr>
          <w:p w14:paraId="31867A03" w14:textId="77777777" w:rsidR="00A8746E" w:rsidRDefault="00A8746E" w:rsidP="00A8746E">
            <w:pPr>
              <w:rPr>
                <w:kern w:val="2"/>
                <w:szCs w:val="24"/>
              </w:rPr>
            </w:pPr>
            <w:r>
              <w:rPr>
                <w:kern w:val="2"/>
                <w:szCs w:val="24"/>
              </w:rPr>
              <w:t>1.1.3. Adresas</w:t>
            </w:r>
          </w:p>
        </w:tc>
        <w:tc>
          <w:tcPr>
            <w:tcW w:w="3510" w:type="dxa"/>
          </w:tcPr>
          <w:p w14:paraId="0F0390D8" w14:textId="3BFE55C1" w:rsidR="00A8746E" w:rsidRDefault="00A8746E" w:rsidP="00A8746E">
            <w:pPr>
              <w:jc w:val="center"/>
              <w:rPr>
                <w:kern w:val="2"/>
                <w:szCs w:val="24"/>
              </w:rPr>
            </w:pPr>
            <w:r w:rsidRPr="00531C5F">
              <w:rPr>
                <w:kern w:val="2"/>
                <w:szCs w:val="24"/>
              </w:rPr>
              <w:t>Konstitucijos pr. 12-101, LT-09308 Vilnius</w:t>
            </w:r>
          </w:p>
        </w:tc>
      </w:tr>
      <w:tr w:rsidR="00A8746E" w14:paraId="3517BCEE" w14:textId="77777777" w:rsidTr="00405649">
        <w:tc>
          <w:tcPr>
            <w:tcW w:w="2808" w:type="dxa"/>
            <w:vMerge/>
          </w:tcPr>
          <w:p w14:paraId="09DE484D" w14:textId="77777777" w:rsidR="00A8746E" w:rsidRDefault="00A8746E" w:rsidP="00A8746E">
            <w:pPr>
              <w:rPr>
                <w:kern w:val="2"/>
                <w:szCs w:val="24"/>
              </w:rPr>
            </w:pPr>
          </w:p>
        </w:tc>
        <w:tc>
          <w:tcPr>
            <w:tcW w:w="3240" w:type="dxa"/>
          </w:tcPr>
          <w:p w14:paraId="2F886021" w14:textId="77777777" w:rsidR="00A8746E" w:rsidRDefault="00A8746E" w:rsidP="00A8746E">
            <w:pPr>
              <w:rPr>
                <w:kern w:val="2"/>
                <w:szCs w:val="24"/>
              </w:rPr>
            </w:pPr>
            <w:r>
              <w:rPr>
                <w:kern w:val="2"/>
                <w:szCs w:val="24"/>
              </w:rPr>
              <w:t>1.1.4. PVM mokėtojo kodas</w:t>
            </w:r>
          </w:p>
        </w:tc>
        <w:tc>
          <w:tcPr>
            <w:tcW w:w="3510" w:type="dxa"/>
          </w:tcPr>
          <w:p w14:paraId="1DDCA7A2" w14:textId="272C951F" w:rsidR="00A8746E" w:rsidRDefault="00A8746E" w:rsidP="00A8746E">
            <w:pPr>
              <w:jc w:val="center"/>
              <w:rPr>
                <w:kern w:val="2"/>
                <w:szCs w:val="24"/>
              </w:rPr>
            </w:pPr>
            <w:r w:rsidRPr="00531C5F">
              <w:rPr>
                <w:kern w:val="2"/>
                <w:szCs w:val="24"/>
              </w:rPr>
              <w:t>LT916302219</w:t>
            </w:r>
          </w:p>
        </w:tc>
      </w:tr>
      <w:tr w:rsidR="00A8746E" w14:paraId="58901582" w14:textId="77777777" w:rsidTr="00405649">
        <w:tc>
          <w:tcPr>
            <w:tcW w:w="2808" w:type="dxa"/>
            <w:vMerge/>
          </w:tcPr>
          <w:p w14:paraId="6AB7D073" w14:textId="77777777" w:rsidR="00A8746E" w:rsidRDefault="00A8746E" w:rsidP="00A8746E">
            <w:pPr>
              <w:rPr>
                <w:kern w:val="2"/>
                <w:szCs w:val="24"/>
              </w:rPr>
            </w:pPr>
          </w:p>
        </w:tc>
        <w:tc>
          <w:tcPr>
            <w:tcW w:w="3240" w:type="dxa"/>
          </w:tcPr>
          <w:p w14:paraId="28C4AB63" w14:textId="77777777" w:rsidR="00A8746E" w:rsidRDefault="00A8746E" w:rsidP="00A8746E">
            <w:pPr>
              <w:rPr>
                <w:kern w:val="2"/>
                <w:szCs w:val="24"/>
              </w:rPr>
            </w:pPr>
            <w:r>
              <w:rPr>
                <w:kern w:val="2"/>
                <w:szCs w:val="24"/>
              </w:rPr>
              <w:t>1.1.5. Atsiskaitomoji sąskaita</w:t>
            </w:r>
          </w:p>
        </w:tc>
        <w:tc>
          <w:tcPr>
            <w:tcW w:w="3510" w:type="dxa"/>
          </w:tcPr>
          <w:p w14:paraId="1BEFC61D" w14:textId="74618F17" w:rsidR="00A8746E" w:rsidRDefault="00A8746E" w:rsidP="00A8746E">
            <w:pPr>
              <w:jc w:val="center"/>
              <w:rPr>
                <w:kern w:val="2"/>
                <w:szCs w:val="24"/>
              </w:rPr>
            </w:pPr>
            <w:r w:rsidRPr="00531C5F">
              <w:rPr>
                <w:kern w:val="2"/>
                <w:szCs w:val="24"/>
              </w:rPr>
              <w:t>LT82 4010 0424 0009 3865</w:t>
            </w:r>
          </w:p>
        </w:tc>
      </w:tr>
      <w:tr w:rsidR="00A8746E" w14:paraId="65EB6091" w14:textId="77777777" w:rsidTr="00405649">
        <w:tc>
          <w:tcPr>
            <w:tcW w:w="2808" w:type="dxa"/>
            <w:vMerge/>
          </w:tcPr>
          <w:p w14:paraId="2A96074D" w14:textId="77777777" w:rsidR="00A8746E" w:rsidRDefault="00A8746E" w:rsidP="00A8746E">
            <w:pPr>
              <w:rPr>
                <w:kern w:val="2"/>
                <w:szCs w:val="24"/>
              </w:rPr>
            </w:pPr>
          </w:p>
        </w:tc>
        <w:tc>
          <w:tcPr>
            <w:tcW w:w="3240" w:type="dxa"/>
          </w:tcPr>
          <w:p w14:paraId="58A2DE1A" w14:textId="77777777" w:rsidR="00A8746E" w:rsidRDefault="00A8746E" w:rsidP="00A8746E">
            <w:pPr>
              <w:rPr>
                <w:kern w:val="2"/>
                <w:szCs w:val="24"/>
              </w:rPr>
            </w:pPr>
            <w:r>
              <w:rPr>
                <w:kern w:val="2"/>
                <w:szCs w:val="24"/>
              </w:rPr>
              <w:t>1.1.6. Bankas, banko kodas</w:t>
            </w:r>
          </w:p>
        </w:tc>
        <w:tc>
          <w:tcPr>
            <w:tcW w:w="3510" w:type="dxa"/>
          </w:tcPr>
          <w:p w14:paraId="7B2F7012" w14:textId="5DBB5479" w:rsidR="00A8746E" w:rsidRDefault="00A8746E" w:rsidP="00A8746E">
            <w:pPr>
              <w:jc w:val="center"/>
              <w:rPr>
                <w:kern w:val="2"/>
                <w:szCs w:val="24"/>
              </w:rPr>
            </w:pPr>
            <w:proofErr w:type="spellStart"/>
            <w:r w:rsidRPr="00531C5F">
              <w:rPr>
                <w:kern w:val="2"/>
                <w:szCs w:val="24"/>
              </w:rPr>
              <w:t>Luminor</w:t>
            </w:r>
            <w:proofErr w:type="spellEnd"/>
            <w:r w:rsidRPr="00531C5F">
              <w:rPr>
                <w:kern w:val="2"/>
                <w:szCs w:val="24"/>
              </w:rPr>
              <w:t xml:space="preserve"> Bank AS Lietuvos skyrius, 4010</w:t>
            </w:r>
          </w:p>
        </w:tc>
      </w:tr>
      <w:tr w:rsidR="00A8746E" w14:paraId="575A9885" w14:textId="77777777" w:rsidTr="00405649">
        <w:tc>
          <w:tcPr>
            <w:tcW w:w="2808" w:type="dxa"/>
            <w:vMerge/>
          </w:tcPr>
          <w:p w14:paraId="11E48899" w14:textId="77777777" w:rsidR="00A8746E" w:rsidRDefault="00A8746E" w:rsidP="00A8746E">
            <w:pPr>
              <w:rPr>
                <w:kern w:val="2"/>
                <w:szCs w:val="24"/>
              </w:rPr>
            </w:pPr>
          </w:p>
        </w:tc>
        <w:tc>
          <w:tcPr>
            <w:tcW w:w="3240" w:type="dxa"/>
          </w:tcPr>
          <w:p w14:paraId="07591AF8" w14:textId="77777777" w:rsidR="00A8746E" w:rsidRDefault="00A8746E" w:rsidP="00A8746E">
            <w:pPr>
              <w:rPr>
                <w:kern w:val="2"/>
                <w:szCs w:val="24"/>
              </w:rPr>
            </w:pPr>
            <w:r>
              <w:rPr>
                <w:kern w:val="2"/>
                <w:szCs w:val="24"/>
              </w:rPr>
              <w:t>1.1.7. Telefonas</w:t>
            </w:r>
          </w:p>
        </w:tc>
        <w:tc>
          <w:tcPr>
            <w:tcW w:w="3510" w:type="dxa"/>
          </w:tcPr>
          <w:p w14:paraId="006C5737" w14:textId="76A48E2E" w:rsidR="00A8746E" w:rsidRDefault="00A8746E" w:rsidP="00A8746E">
            <w:pPr>
              <w:jc w:val="center"/>
              <w:rPr>
                <w:kern w:val="2"/>
                <w:szCs w:val="24"/>
              </w:rPr>
            </w:pPr>
            <w:r w:rsidRPr="00531C5F">
              <w:rPr>
                <w:kern w:val="2"/>
                <w:szCs w:val="24"/>
              </w:rPr>
              <w:t>+370 5 250 0883</w:t>
            </w:r>
          </w:p>
        </w:tc>
      </w:tr>
      <w:tr w:rsidR="00A8746E" w14:paraId="3420C8E6" w14:textId="77777777" w:rsidTr="00405649">
        <w:tc>
          <w:tcPr>
            <w:tcW w:w="2808" w:type="dxa"/>
            <w:vMerge/>
          </w:tcPr>
          <w:p w14:paraId="499A015B" w14:textId="77777777" w:rsidR="00A8746E" w:rsidRDefault="00A8746E" w:rsidP="00A8746E">
            <w:pPr>
              <w:rPr>
                <w:kern w:val="2"/>
                <w:szCs w:val="24"/>
              </w:rPr>
            </w:pPr>
          </w:p>
        </w:tc>
        <w:tc>
          <w:tcPr>
            <w:tcW w:w="3240" w:type="dxa"/>
          </w:tcPr>
          <w:p w14:paraId="3432D999" w14:textId="77777777" w:rsidR="00A8746E" w:rsidRDefault="00A8746E" w:rsidP="00A8746E">
            <w:pPr>
              <w:rPr>
                <w:kern w:val="2"/>
                <w:szCs w:val="24"/>
              </w:rPr>
            </w:pPr>
            <w:r>
              <w:rPr>
                <w:kern w:val="2"/>
                <w:szCs w:val="24"/>
              </w:rPr>
              <w:t>1.1.8. El. paštas</w:t>
            </w:r>
          </w:p>
        </w:tc>
        <w:tc>
          <w:tcPr>
            <w:tcW w:w="3510" w:type="dxa"/>
          </w:tcPr>
          <w:p w14:paraId="1DD29EBF" w14:textId="70EE576F" w:rsidR="00A8746E" w:rsidRDefault="00850E2C" w:rsidP="00A8746E">
            <w:pPr>
              <w:jc w:val="center"/>
              <w:rPr>
                <w:kern w:val="2"/>
                <w:szCs w:val="24"/>
              </w:rPr>
            </w:pPr>
            <w:hyperlink r:id="rId11" w:history="1">
              <w:r w:rsidR="00331F60" w:rsidRPr="0065068C">
                <w:rPr>
                  <w:rStyle w:val="Hipersaitas"/>
                  <w:kern w:val="2"/>
                  <w:szCs w:val="24"/>
                </w:rPr>
                <w:t>info@sodra.lt</w:t>
              </w:r>
            </w:hyperlink>
            <w:r w:rsidR="00331F60">
              <w:rPr>
                <w:kern w:val="2"/>
                <w:szCs w:val="24"/>
              </w:rPr>
              <w:t xml:space="preserve"> </w:t>
            </w:r>
            <w:r w:rsidR="00A8746E" w:rsidRPr="00531C5F">
              <w:rPr>
                <w:kern w:val="2"/>
                <w:szCs w:val="24"/>
              </w:rPr>
              <w:t xml:space="preserve">  </w:t>
            </w:r>
          </w:p>
        </w:tc>
      </w:tr>
      <w:tr w:rsidR="00A8746E" w14:paraId="26002F17" w14:textId="77777777" w:rsidTr="00405649">
        <w:tc>
          <w:tcPr>
            <w:tcW w:w="2808" w:type="dxa"/>
            <w:vMerge/>
          </w:tcPr>
          <w:p w14:paraId="68C7EC47" w14:textId="77777777" w:rsidR="00A8746E" w:rsidRDefault="00A8746E" w:rsidP="00A8746E">
            <w:pPr>
              <w:rPr>
                <w:kern w:val="2"/>
                <w:szCs w:val="24"/>
              </w:rPr>
            </w:pPr>
          </w:p>
        </w:tc>
        <w:tc>
          <w:tcPr>
            <w:tcW w:w="3240" w:type="dxa"/>
          </w:tcPr>
          <w:p w14:paraId="58C05FFE" w14:textId="77777777" w:rsidR="00A8746E" w:rsidRDefault="00A8746E" w:rsidP="00A8746E">
            <w:pPr>
              <w:rPr>
                <w:kern w:val="2"/>
                <w:szCs w:val="24"/>
              </w:rPr>
            </w:pPr>
            <w:r>
              <w:rPr>
                <w:kern w:val="2"/>
                <w:szCs w:val="24"/>
              </w:rPr>
              <w:t>1.1.9. Šalies atstovas</w:t>
            </w:r>
          </w:p>
        </w:tc>
        <w:tc>
          <w:tcPr>
            <w:tcW w:w="3510" w:type="dxa"/>
          </w:tcPr>
          <w:p w14:paraId="672F8B4E" w14:textId="7959EB33" w:rsidR="00A8746E" w:rsidRDefault="00A8746E" w:rsidP="00A8746E">
            <w:pPr>
              <w:jc w:val="center"/>
              <w:rPr>
                <w:kern w:val="2"/>
                <w:szCs w:val="24"/>
              </w:rPr>
            </w:pPr>
            <w:r w:rsidRPr="00531C5F">
              <w:rPr>
                <w:kern w:val="2"/>
                <w:szCs w:val="24"/>
              </w:rPr>
              <w:t>Direktorius Kęstutis Čereška</w:t>
            </w:r>
          </w:p>
        </w:tc>
      </w:tr>
      <w:tr w:rsidR="00A8746E" w14:paraId="38197805" w14:textId="77777777" w:rsidTr="00405649">
        <w:tc>
          <w:tcPr>
            <w:tcW w:w="2808" w:type="dxa"/>
            <w:vMerge/>
          </w:tcPr>
          <w:p w14:paraId="701B5394" w14:textId="77777777" w:rsidR="00A8746E" w:rsidRDefault="00A8746E" w:rsidP="00A8746E">
            <w:pPr>
              <w:rPr>
                <w:kern w:val="2"/>
                <w:szCs w:val="24"/>
              </w:rPr>
            </w:pPr>
          </w:p>
        </w:tc>
        <w:tc>
          <w:tcPr>
            <w:tcW w:w="3240" w:type="dxa"/>
          </w:tcPr>
          <w:p w14:paraId="636246E1" w14:textId="77777777" w:rsidR="00A8746E" w:rsidRDefault="00A8746E" w:rsidP="00A8746E">
            <w:pPr>
              <w:rPr>
                <w:kern w:val="2"/>
                <w:szCs w:val="24"/>
              </w:rPr>
            </w:pPr>
            <w:r>
              <w:rPr>
                <w:kern w:val="2"/>
                <w:szCs w:val="24"/>
              </w:rPr>
              <w:t>1.1.10. Atstovavimo pagrindas</w:t>
            </w:r>
          </w:p>
        </w:tc>
        <w:tc>
          <w:tcPr>
            <w:tcW w:w="3510" w:type="dxa"/>
          </w:tcPr>
          <w:p w14:paraId="5899899E" w14:textId="77777777" w:rsidR="00A8746E" w:rsidRDefault="00A8746E" w:rsidP="00A8746E">
            <w:pPr>
              <w:jc w:val="center"/>
              <w:rPr>
                <w:kern w:val="2"/>
                <w:szCs w:val="24"/>
              </w:rPr>
            </w:pPr>
            <w:r w:rsidRPr="00531C5F">
              <w:rPr>
                <w:kern w:val="2"/>
                <w:szCs w:val="24"/>
              </w:rPr>
              <w:t>Veikiantis pagal Valstybinio socialinio draudimo fondo valdybos prie Socialinės apsaugos ir darbo ministerijos  nuostatus</w:t>
            </w:r>
          </w:p>
          <w:p w14:paraId="4C461827" w14:textId="639EA7D5" w:rsidR="00A8746E" w:rsidRDefault="00A8746E" w:rsidP="00A8746E">
            <w:pPr>
              <w:jc w:val="center"/>
              <w:rPr>
                <w:kern w:val="2"/>
                <w:szCs w:val="24"/>
              </w:rPr>
            </w:pPr>
          </w:p>
        </w:tc>
      </w:tr>
      <w:tr w:rsidR="00F90E85" w14:paraId="07056720" w14:textId="77777777" w:rsidTr="00405649">
        <w:tc>
          <w:tcPr>
            <w:tcW w:w="2808" w:type="dxa"/>
            <w:vMerge w:val="restart"/>
          </w:tcPr>
          <w:p w14:paraId="441E2837" w14:textId="77777777" w:rsidR="00F90E85" w:rsidRPr="00850E2C" w:rsidRDefault="00F90E85" w:rsidP="00405649">
            <w:pPr>
              <w:rPr>
                <w:b/>
                <w:kern w:val="2"/>
                <w:szCs w:val="24"/>
              </w:rPr>
            </w:pPr>
          </w:p>
          <w:p w14:paraId="53F99BFF" w14:textId="77777777" w:rsidR="00F90E85" w:rsidRPr="00850E2C" w:rsidRDefault="00F90E85" w:rsidP="00405649">
            <w:pPr>
              <w:rPr>
                <w:b/>
                <w:kern w:val="2"/>
                <w:szCs w:val="24"/>
              </w:rPr>
            </w:pPr>
          </w:p>
          <w:p w14:paraId="29E2738F" w14:textId="77777777" w:rsidR="00F90E85" w:rsidRPr="00850E2C" w:rsidRDefault="00F90E85" w:rsidP="00405649">
            <w:pPr>
              <w:rPr>
                <w:b/>
                <w:kern w:val="2"/>
                <w:szCs w:val="24"/>
              </w:rPr>
            </w:pPr>
          </w:p>
          <w:p w14:paraId="6F77FA55" w14:textId="77777777" w:rsidR="00F90E85" w:rsidRPr="00850E2C" w:rsidRDefault="00F90E85" w:rsidP="00405649">
            <w:pPr>
              <w:rPr>
                <w:b/>
                <w:kern w:val="2"/>
                <w:szCs w:val="24"/>
              </w:rPr>
            </w:pPr>
            <w:r w:rsidRPr="00850E2C">
              <w:rPr>
                <w:b/>
                <w:kern w:val="2"/>
                <w:szCs w:val="24"/>
              </w:rPr>
              <w:t>1.2. Tiekėjas</w:t>
            </w:r>
          </w:p>
          <w:p w14:paraId="68CB705C" w14:textId="77777777" w:rsidR="00F90E85" w:rsidRPr="00850E2C" w:rsidRDefault="00F90E85" w:rsidP="00405649">
            <w:pPr>
              <w:rPr>
                <w:color w:val="4472C4"/>
                <w:kern w:val="2"/>
                <w:szCs w:val="24"/>
              </w:rPr>
            </w:pPr>
            <w:r w:rsidRPr="00850E2C">
              <w:rPr>
                <w:color w:val="4472C4"/>
                <w:kern w:val="2"/>
                <w:szCs w:val="24"/>
              </w:rPr>
              <w:t>(jei Tiekėjas yra fizinis asmuo, skiltys atitinkamai pakoreguojamos.</w:t>
            </w:r>
          </w:p>
          <w:p w14:paraId="5FA25F66" w14:textId="77777777" w:rsidR="00F90E85" w:rsidRPr="00850E2C" w:rsidRDefault="00F90E85" w:rsidP="00405649">
            <w:pPr>
              <w:rPr>
                <w:color w:val="4472C4"/>
                <w:kern w:val="2"/>
                <w:szCs w:val="24"/>
              </w:rPr>
            </w:pPr>
            <w:r w:rsidRPr="00850E2C">
              <w:rPr>
                <w:color w:val="4472C4"/>
                <w:kern w:val="2"/>
                <w:szCs w:val="24"/>
              </w:rPr>
              <w:t>Jei Tiekėjas yra tiekėjų grupė, skiltys pildomos įterpiant kiekvieno grupės nario informaciją)</w:t>
            </w:r>
          </w:p>
          <w:p w14:paraId="7332AE0F" w14:textId="77777777" w:rsidR="00F90E85" w:rsidRPr="00850E2C" w:rsidRDefault="00F90E85" w:rsidP="00405649">
            <w:pPr>
              <w:rPr>
                <w:b/>
                <w:kern w:val="2"/>
                <w:szCs w:val="24"/>
              </w:rPr>
            </w:pPr>
          </w:p>
        </w:tc>
        <w:tc>
          <w:tcPr>
            <w:tcW w:w="3240" w:type="dxa"/>
          </w:tcPr>
          <w:p w14:paraId="7A4C65C3" w14:textId="77777777" w:rsidR="00F90E85" w:rsidRPr="00850E2C" w:rsidRDefault="00F90E85" w:rsidP="00405649">
            <w:pPr>
              <w:rPr>
                <w:kern w:val="2"/>
                <w:szCs w:val="24"/>
              </w:rPr>
            </w:pPr>
            <w:r w:rsidRPr="00850E2C">
              <w:rPr>
                <w:kern w:val="2"/>
                <w:szCs w:val="24"/>
              </w:rPr>
              <w:t>1.2.1. Pavadinimas</w:t>
            </w:r>
          </w:p>
        </w:tc>
        <w:tc>
          <w:tcPr>
            <w:tcW w:w="3510" w:type="dxa"/>
          </w:tcPr>
          <w:p w14:paraId="5FE8F4D5" w14:textId="77777777" w:rsidR="00F90E85" w:rsidRPr="00850E2C" w:rsidRDefault="00F90E85" w:rsidP="00405649">
            <w:pPr>
              <w:jc w:val="center"/>
              <w:rPr>
                <w:kern w:val="2"/>
                <w:szCs w:val="24"/>
              </w:rPr>
            </w:pPr>
          </w:p>
        </w:tc>
      </w:tr>
      <w:tr w:rsidR="00F90E85" w14:paraId="52800EF4" w14:textId="77777777" w:rsidTr="00405649">
        <w:tc>
          <w:tcPr>
            <w:tcW w:w="2808" w:type="dxa"/>
            <w:vMerge/>
          </w:tcPr>
          <w:p w14:paraId="7551DEA2" w14:textId="77777777" w:rsidR="00F90E85" w:rsidRPr="00850E2C" w:rsidRDefault="00F90E85" w:rsidP="00405649">
            <w:pPr>
              <w:rPr>
                <w:b/>
                <w:kern w:val="2"/>
                <w:szCs w:val="24"/>
              </w:rPr>
            </w:pPr>
          </w:p>
        </w:tc>
        <w:tc>
          <w:tcPr>
            <w:tcW w:w="3240" w:type="dxa"/>
          </w:tcPr>
          <w:p w14:paraId="60D6ECE7" w14:textId="77777777" w:rsidR="00F90E85" w:rsidRPr="00850E2C" w:rsidRDefault="00F90E85" w:rsidP="00405649">
            <w:pPr>
              <w:rPr>
                <w:kern w:val="2"/>
                <w:szCs w:val="24"/>
              </w:rPr>
            </w:pPr>
            <w:r w:rsidRPr="00850E2C">
              <w:rPr>
                <w:kern w:val="2"/>
                <w:szCs w:val="24"/>
              </w:rPr>
              <w:t>1.2.2. Juridinio asmens kodas</w:t>
            </w:r>
          </w:p>
        </w:tc>
        <w:tc>
          <w:tcPr>
            <w:tcW w:w="3510" w:type="dxa"/>
          </w:tcPr>
          <w:p w14:paraId="304B4418" w14:textId="77777777" w:rsidR="00F90E85" w:rsidRPr="00850E2C" w:rsidRDefault="00F90E85" w:rsidP="00405649">
            <w:pPr>
              <w:jc w:val="center"/>
              <w:rPr>
                <w:kern w:val="2"/>
                <w:szCs w:val="24"/>
              </w:rPr>
            </w:pPr>
          </w:p>
        </w:tc>
      </w:tr>
      <w:tr w:rsidR="00F90E85" w14:paraId="63EE5135" w14:textId="77777777" w:rsidTr="00405649">
        <w:tc>
          <w:tcPr>
            <w:tcW w:w="2808" w:type="dxa"/>
            <w:vMerge/>
          </w:tcPr>
          <w:p w14:paraId="15CA965D" w14:textId="77777777" w:rsidR="00F90E85" w:rsidRPr="00850E2C" w:rsidRDefault="00F90E85" w:rsidP="00405649">
            <w:pPr>
              <w:rPr>
                <w:b/>
                <w:kern w:val="2"/>
                <w:szCs w:val="24"/>
              </w:rPr>
            </w:pPr>
          </w:p>
        </w:tc>
        <w:tc>
          <w:tcPr>
            <w:tcW w:w="3240" w:type="dxa"/>
          </w:tcPr>
          <w:p w14:paraId="17F71A98" w14:textId="77777777" w:rsidR="00F90E85" w:rsidRPr="00850E2C" w:rsidRDefault="00F90E85" w:rsidP="00405649">
            <w:pPr>
              <w:rPr>
                <w:kern w:val="2"/>
                <w:szCs w:val="24"/>
              </w:rPr>
            </w:pPr>
            <w:r w:rsidRPr="00850E2C">
              <w:rPr>
                <w:kern w:val="2"/>
                <w:szCs w:val="24"/>
              </w:rPr>
              <w:t>1.2.3. Adresas</w:t>
            </w:r>
          </w:p>
        </w:tc>
        <w:tc>
          <w:tcPr>
            <w:tcW w:w="3510" w:type="dxa"/>
          </w:tcPr>
          <w:p w14:paraId="7DC40485" w14:textId="77777777" w:rsidR="00F90E85" w:rsidRPr="00850E2C" w:rsidRDefault="00F90E85" w:rsidP="00405649">
            <w:pPr>
              <w:jc w:val="center"/>
              <w:rPr>
                <w:kern w:val="2"/>
                <w:szCs w:val="24"/>
              </w:rPr>
            </w:pPr>
          </w:p>
        </w:tc>
      </w:tr>
      <w:tr w:rsidR="00F90E85" w14:paraId="2F93EA0B" w14:textId="77777777" w:rsidTr="00405649">
        <w:tc>
          <w:tcPr>
            <w:tcW w:w="2808" w:type="dxa"/>
            <w:vMerge/>
          </w:tcPr>
          <w:p w14:paraId="48AE57DD" w14:textId="77777777" w:rsidR="00F90E85" w:rsidRPr="00850E2C" w:rsidRDefault="00F90E85" w:rsidP="00405649">
            <w:pPr>
              <w:rPr>
                <w:b/>
                <w:kern w:val="2"/>
                <w:szCs w:val="24"/>
              </w:rPr>
            </w:pPr>
          </w:p>
        </w:tc>
        <w:tc>
          <w:tcPr>
            <w:tcW w:w="3240" w:type="dxa"/>
          </w:tcPr>
          <w:p w14:paraId="636D8B8E" w14:textId="77777777" w:rsidR="00F90E85" w:rsidRPr="00850E2C" w:rsidRDefault="00F90E85" w:rsidP="00405649">
            <w:pPr>
              <w:rPr>
                <w:kern w:val="2"/>
                <w:szCs w:val="24"/>
              </w:rPr>
            </w:pPr>
            <w:r w:rsidRPr="00850E2C">
              <w:rPr>
                <w:kern w:val="2"/>
                <w:szCs w:val="24"/>
              </w:rPr>
              <w:t>1.2.4. PVM mokėtojo kodas</w:t>
            </w:r>
          </w:p>
        </w:tc>
        <w:tc>
          <w:tcPr>
            <w:tcW w:w="3510" w:type="dxa"/>
          </w:tcPr>
          <w:p w14:paraId="7C8FB15B" w14:textId="77777777" w:rsidR="00F90E85" w:rsidRPr="00850E2C" w:rsidRDefault="00F90E85" w:rsidP="00405649">
            <w:pPr>
              <w:jc w:val="center"/>
              <w:rPr>
                <w:kern w:val="2"/>
                <w:szCs w:val="24"/>
              </w:rPr>
            </w:pPr>
          </w:p>
        </w:tc>
      </w:tr>
      <w:tr w:rsidR="00F90E85" w14:paraId="498096C5" w14:textId="77777777" w:rsidTr="00405649">
        <w:tc>
          <w:tcPr>
            <w:tcW w:w="2808" w:type="dxa"/>
            <w:vMerge/>
          </w:tcPr>
          <w:p w14:paraId="588676BF" w14:textId="77777777" w:rsidR="00F90E85" w:rsidRPr="00850E2C" w:rsidRDefault="00F90E85" w:rsidP="00405649">
            <w:pPr>
              <w:rPr>
                <w:b/>
                <w:kern w:val="2"/>
                <w:szCs w:val="24"/>
              </w:rPr>
            </w:pPr>
          </w:p>
        </w:tc>
        <w:tc>
          <w:tcPr>
            <w:tcW w:w="3240" w:type="dxa"/>
          </w:tcPr>
          <w:p w14:paraId="3986538E" w14:textId="77777777" w:rsidR="00F90E85" w:rsidRPr="00850E2C" w:rsidRDefault="00F90E85" w:rsidP="00405649">
            <w:pPr>
              <w:rPr>
                <w:kern w:val="2"/>
                <w:szCs w:val="24"/>
              </w:rPr>
            </w:pPr>
            <w:r w:rsidRPr="00850E2C">
              <w:rPr>
                <w:kern w:val="2"/>
                <w:szCs w:val="24"/>
              </w:rPr>
              <w:t>1.2.5. Atsiskaitomoji sąskaita</w:t>
            </w:r>
          </w:p>
        </w:tc>
        <w:tc>
          <w:tcPr>
            <w:tcW w:w="3510" w:type="dxa"/>
          </w:tcPr>
          <w:p w14:paraId="71404414" w14:textId="77777777" w:rsidR="00F90E85" w:rsidRPr="00850E2C" w:rsidRDefault="00F90E85" w:rsidP="00405649">
            <w:pPr>
              <w:jc w:val="center"/>
              <w:rPr>
                <w:kern w:val="2"/>
                <w:szCs w:val="24"/>
              </w:rPr>
            </w:pPr>
          </w:p>
        </w:tc>
      </w:tr>
      <w:tr w:rsidR="00F90E85" w14:paraId="6AF9E557" w14:textId="77777777" w:rsidTr="00405649">
        <w:tc>
          <w:tcPr>
            <w:tcW w:w="2808" w:type="dxa"/>
            <w:vMerge/>
          </w:tcPr>
          <w:p w14:paraId="6524E5CC" w14:textId="77777777" w:rsidR="00F90E85" w:rsidRPr="00850E2C" w:rsidRDefault="00F90E85" w:rsidP="00405649">
            <w:pPr>
              <w:rPr>
                <w:b/>
                <w:kern w:val="2"/>
                <w:szCs w:val="24"/>
              </w:rPr>
            </w:pPr>
          </w:p>
        </w:tc>
        <w:tc>
          <w:tcPr>
            <w:tcW w:w="3240" w:type="dxa"/>
          </w:tcPr>
          <w:p w14:paraId="5390A1F8" w14:textId="77777777" w:rsidR="00F90E85" w:rsidRPr="00850E2C" w:rsidRDefault="00F90E85" w:rsidP="00405649">
            <w:pPr>
              <w:rPr>
                <w:kern w:val="2"/>
                <w:szCs w:val="24"/>
              </w:rPr>
            </w:pPr>
            <w:r w:rsidRPr="00850E2C">
              <w:rPr>
                <w:kern w:val="2"/>
                <w:szCs w:val="24"/>
              </w:rPr>
              <w:t>1.2.6. Bankas, banko kodas</w:t>
            </w:r>
          </w:p>
        </w:tc>
        <w:tc>
          <w:tcPr>
            <w:tcW w:w="3510" w:type="dxa"/>
          </w:tcPr>
          <w:p w14:paraId="6EA27F48" w14:textId="77777777" w:rsidR="00F90E85" w:rsidRPr="00850E2C" w:rsidRDefault="00F90E85" w:rsidP="00405649">
            <w:pPr>
              <w:jc w:val="center"/>
              <w:rPr>
                <w:kern w:val="2"/>
                <w:szCs w:val="24"/>
              </w:rPr>
            </w:pPr>
          </w:p>
        </w:tc>
      </w:tr>
      <w:tr w:rsidR="00F90E85" w14:paraId="276B8038" w14:textId="77777777" w:rsidTr="00405649">
        <w:tc>
          <w:tcPr>
            <w:tcW w:w="2808" w:type="dxa"/>
            <w:vMerge/>
          </w:tcPr>
          <w:p w14:paraId="0FE021EF" w14:textId="77777777" w:rsidR="00F90E85" w:rsidRPr="00850E2C" w:rsidRDefault="00F90E85" w:rsidP="00405649">
            <w:pPr>
              <w:rPr>
                <w:b/>
                <w:kern w:val="2"/>
                <w:szCs w:val="24"/>
              </w:rPr>
            </w:pPr>
          </w:p>
        </w:tc>
        <w:tc>
          <w:tcPr>
            <w:tcW w:w="3240" w:type="dxa"/>
          </w:tcPr>
          <w:p w14:paraId="248293E2" w14:textId="77777777" w:rsidR="00F90E85" w:rsidRPr="00850E2C" w:rsidRDefault="00F90E85" w:rsidP="00405649">
            <w:pPr>
              <w:rPr>
                <w:kern w:val="2"/>
                <w:szCs w:val="24"/>
              </w:rPr>
            </w:pPr>
            <w:r w:rsidRPr="00850E2C">
              <w:rPr>
                <w:kern w:val="2"/>
                <w:szCs w:val="24"/>
              </w:rPr>
              <w:t>1.2.7. Telefonas</w:t>
            </w:r>
          </w:p>
        </w:tc>
        <w:tc>
          <w:tcPr>
            <w:tcW w:w="3510" w:type="dxa"/>
          </w:tcPr>
          <w:p w14:paraId="40701892" w14:textId="77777777" w:rsidR="00F90E85" w:rsidRPr="00850E2C" w:rsidRDefault="00F90E85" w:rsidP="00405649">
            <w:pPr>
              <w:jc w:val="center"/>
              <w:rPr>
                <w:kern w:val="2"/>
                <w:szCs w:val="24"/>
              </w:rPr>
            </w:pPr>
          </w:p>
        </w:tc>
      </w:tr>
      <w:tr w:rsidR="00F90E85" w14:paraId="0ABB5F13" w14:textId="77777777" w:rsidTr="00405649">
        <w:tc>
          <w:tcPr>
            <w:tcW w:w="2808" w:type="dxa"/>
            <w:vMerge/>
          </w:tcPr>
          <w:p w14:paraId="62229C63" w14:textId="77777777" w:rsidR="00F90E85" w:rsidRPr="00850E2C" w:rsidRDefault="00F90E85" w:rsidP="00405649">
            <w:pPr>
              <w:rPr>
                <w:b/>
                <w:kern w:val="2"/>
                <w:szCs w:val="24"/>
              </w:rPr>
            </w:pPr>
          </w:p>
        </w:tc>
        <w:tc>
          <w:tcPr>
            <w:tcW w:w="3240" w:type="dxa"/>
          </w:tcPr>
          <w:p w14:paraId="64D67D12" w14:textId="77777777" w:rsidR="00F90E85" w:rsidRPr="00850E2C" w:rsidRDefault="00F90E85" w:rsidP="00405649">
            <w:pPr>
              <w:rPr>
                <w:kern w:val="2"/>
                <w:szCs w:val="24"/>
              </w:rPr>
            </w:pPr>
            <w:r w:rsidRPr="00850E2C">
              <w:rPr>
                <w:kern w:val="2"/>
                <w:szCs w:val="24"/>
              </w:rPr>
              <w:t>1.2.8. El. paštas</w:t>
            </w:r>
          </w:p>
        </w:tc>
        <w:tc>
          <w:tcPr>
            <w:tcW w:w="3510" w:type="dxa"/>
          </w:tcPr>
          <w:p w14:paraId="13890617" w14:textId="77777777" w:rsidR="00F90E85" w:rsidRPr="00850E2C" w:rsidRDefault="00F90E85" w:rsidP="00405649">
            <w:pPr>
              <w:jc w:val="center"/>
              <w:rPr>
                <w:kern w:val="2"/>
                <w:szCs w:val="24"/>
              </w:rPr>
            </w:pPr>
          </w:p>
        </w:tc>
      </w:tr>
      <w:tr w:rsidR="00F90E85" w14:paraId="015CA3F2" w14:textId="77777777" w:rsidTr="00405649">
        <w:tc>
          <w:tcPr>
            <w:tcW w:w="2808" w:type="dxa"/>
            <w:vMerge/>
          </w:tcPr>
          <w:p w14:paraId="513B10A7" w14:textId="77777777" w:rsidR="00F90E85" w:rsidRPr="00850E2C" w:rsidRDefault="00F90E85" w:rsidP="00405649">
            <w:pPr>
              <w:rPr>
                <w:b/>
                <w:kern w:val="2"/>
                <w:szCs w:val="24"/>
              </w:rPr>
            </w:pPr>
          </w:p>
        </w:tc>
        <w:tc>
          <w:tcPr>
            <w:tcW w:w="3240" w:type="dxa"/>
          </w:tcPr>
          <w:p w14:paraId="61FAABB6" w14:textId="77777777" w:rsidR="00F90E85" w:rsidRPr="00850E2C" w:rsidRDefault="00F90E85" w:rsidP="00405649">
            <w:pPr>
              <w:rPr>
                <w:kern w:val="2"/>
                <w:szCs w:val="24"/>
              </w:rPr>
            </w:pPr>
            <w:r w:rsidRPr="00850E2C">
              <w:rPr>
                <w:kern w:val="2"/>
                <w:szCs w:val="24"/>
              </w:rPr>
              <w:t>1.2.9. Šalies atstovas</w:t>
            </w:r>
          </w:p>
        </w:tc>
        <w:tc>
          <w:tcPr>
            <w:tcW w:w="3510" w:type="dxa"/>
          </w:tcPr>
          <w:p w14:paraId="689A452C" w14:textId="77777777" w:rsidR="00F90E85" w:rsidRPr="00850E2C" w:rsidRDefault="00F90E85" w:rsidP="00405649">
            <w:pPr>
              <w:jc w:val="center"/>
              <w:rPr>
                <w:kern w:val="2"/>
                <w:szCs w:val="24"/>
              </w:rPr>
            </w:pPr>
          </w:p>
        </w:tc>
      </w:tr>
      <w:tr w:rsidR="00F90E85" w14:paraId="74C9A744" w14:textId="77777777" w:rsidTr="00405649">
        <w:tc>
          <w:tcPr>
            <w:tcW w:w="2808" w:type="dxa"/>
            <w:vMerge/>
          </w:tcPr>
          <w:p w14:paraId="5A0A3129" w14:textId="77777777" w:rsidR="00F90E85" w:rsidRPr="00850E2C" w:rsidRDefault="00F90E85" w:rsidP="00405649">
            <w:pPr>
              <w:rPr>
                <w:b/>
                <w:kern w:val="2"/>
                <w:szCs w:val="24"/>
              </w:rPr>
            </w:pPr>
          </w:p>
        </w:tc>
        <w:tc>
          <w:tcPr>
            <w:tcW w:w="3240" w:type="dxa"/>
          </w:tcPr>
          <w:p w14:paraId="540CDF37" w14:textId="77777777" w:rsidR="00F90E85" w:rsidRPr="00850E2C" w:rsidRDefault="00F90E85" w:rsidP="00405649">
            <w:pPr>
              <w:rPr>
                <w:kern w:val="2"/>
                <w:szCs w:val="24"/>
              </w:rPr>
            </w:pPr>
            <w:r w:rsidRPr="00850E2C">
              <w:rPr>
                <w:kern w:val="2"/>
                <w:szCs w:val="24"/>
              </w:rPr>
              <w:t>1.2.10. Atstovavimo pagrindas</w:t>
            </w:r>
          </w:p>
        </w:tc>
        <w:tc>
          <w:tcPr>
            <w:tcW w:w="3510" w:type="dxa"/>
          </w:tcPr>
          <w:p w14:paraId="0CDC26D0" w14:textId="77777777" w:rsidR="00F90E85" w:rsidRPr="00850E2C" w:rsidRDefault="00F90E85" w:rsidP="00405649">
            <w:pPr>
              <w:jc w:val="center"/>
              <w:rPr>
                <w:kern w:val="2"/>
                <w:szCs w:val="24"/>
              </w:rPr>
            </w:pPr>
          </w:p>
        </w:tc>
      </w:tr>
    </w:tbl>
    <w:p w14:paraId="7722D442" w14:textId="77777777" w:rsidR="00F90E85" w:rsidRDefault="00F90E85" w:rsidP="00F90E85">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F90E85" w14:paraId="469A2D21" w14:textId="77777777" w:rsidTr="00405649">
        <w:trPr>
          <w:trHeight w:val="300"/>
        </w:trPr>
        <w:tc>
          <w:tcPr>
            <w:tcW w:w="9535" w:type="dxa"/>
            <w:gridSpan w:val="4"/>
          </w:tcPr>
          <w:p w14:paraId="0E35F239" w14:textId="77777777" w:rsidR="00F90E85" w:rsidRDefault="00F90E85" w:rsidP="00405649">
            <w:pPr>
              <w:jc w:val="center"/>
              <w:rPr>
                <w:b/>
                <w:kern w:val="2"/>
                <w:szCs w:val="24"/>
              </w:rPr>
            </w:pPr>
            <w:r>
              <w:rPr>
                <w:b/>
                <w:kern w:val="2"/>
                <w:szCs w:val="24"/>
              </w:rPr>
              <w:lastRenderedPageBreak/>
              <w:t>2. ATSAKINGI ASMENYS</w:t>
            </w:r>
          </w:p>
        </w:tc>
      </w:tr>
      <w:tr w:rsidR="00F90E85" w14:paraId="52FE69E6" w14:textId="77777777" w:rsidTr="00405649">
        <w:trPr>
          <w:trHeight w:val="300"/>
        </w:trPr>
        <w:tc>
          <w:tcPr>
            <w:tcW w:w="3094" w:type="dxa"/>
            <w:gridSpan w:val="2"/>
          </w:tcPr>
          <w:p w14:paraId="23C21C36" w14:textId="77777777" w:rsidR="00F90E85" w:rsidRDefault="00F90E85" w:rsidP="00405649">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5440B53C" w14:textId="4121F441" w:rsidR="00A8746E" w:rsidRDefault="00A8746E" w:rsidP="00A8746E">
            <w:pPr>
              <w:rPr>
                <w:kern w:val="2"/>
                <w:szCs w:val="24"/>
              </w:rPr>
            </w:pPr>
            <w:r>
              <w:rPr>
                <w:kern w:val="2"/>
                <w:szCs w:val="24"/>
              </w:rPr>
              <w:t xml:space="preserve">Atsakingas už sutartį asmuo - </w:t>
            </w:r>
            <w:r w:rsidRPr="00531C5F">
              <w:rPr>
                <w:kern w:val="2"/>
                <w:szCs w:val="24"/>
              </w:rPr>
              <w:t>Informacinės sistemos</w:t>
            </w:r>
            <w:r>
              <w:rPr>
                <w:kern w:val="2"/>
                <w:szCs w:val="24"/>
              </w:rPr>
              <w:t xml:space="preserve"> eksploatavimo skyriaus patarėja</w:t>
            </w:r>
            <w:r w:rsidRPr="00531C5F">
              <w:rPr>
                <w:kern w:val="2"/>
                <w:szCs w:val="24"/>
              </w:rPr>
              <w:t xml:space="preserve"> </w:t>
            </w:r>
            <w:r>
              <w:rPr>
                <w:kern w:val="2"/>
                <w:szCs w:val="24"/>
              </w:rPr>
              <w:t xml:space="preserve">Aušra Steponavičiūtė, tel. +370 654 67243, el. p: </w:t>
            </w:r>
            <w:hyperlink r:id="rId12" w:history="1">
              <w:r w:rsidRPr="007636E9">
                <w:rPr>
                  <w:rStyle w:val="Hipersaitas"/>
                  <w:kern w:val="2"/>
                  <w:szCs w:val="24"/>
                </w:rPr>
                <w:t>Aušra.Steponaviciute@sodra.lt</w:t>
              </w:r>
            </w:hyperlink>
            <w:r>
              <w:rPr>
                <w:kern w:val="2"/>
                <w:szCs w:val="24"/>
              </w:rPr>
              <w:t xml:space="preserve">. </w:t>
            </w:r>
          </w:p>
          <w:p w14:paraId="68C1198F" w14:textId="5175AE37" w:rsidR="00F90E85" w:rsidRDefault="00A8746E" w:rsidP="00A8746E">
            <w:pPr>
              <w:rPr>
                <w:color w:val="4472C4"/>
                <w:kern w:val="2"/>
                <w:szCs w:val="24"/>
              </w:rPr>
            </w:pPr>
            <w:r w:rsidRPr="00DA151E">
              <w:rPr>
                <w:kern w:val="2"/>
                <w:szCs w:val="24"/>
              </w:rPr>
              <w:t xml:space="preserve">Atsakingas už sutarties viešinimą - Fondo valdybos Viešųjų pirkimų skyriaus </w:t>
            </w:r>
            <w:r>
              <w:rPr>
                <w:kern w:val="2"/>
                <w:szCs w:val="24"/>
              </w:rPr>
              <w:t>vyriausioji specialistė Daiva Gavėnienė</w:t>
            </w:r>
            <w:r w:rsidRPr="00DA151E">
              <w:rPr>
                <w:kern w:val="2"/>
                <w:szCs w:val="24"/>
              </w:rPr>
              <w:t>.</w:t>
            </w:r>
          </w:p>
        </w:tc>
      </w:tr>
      <w:tr w:rsidR="00F90E85" w14:paraId="614BAF07" w14:textId="77777777" w:rsidTr="00405649">
        <w:trPr>
          <w:trHeight w:val="300"/>
        </w:trPr>
        <w:tc>
          <w:tcPr>
            <w:tcW w:w="3094" w:type="dxa"/>
            <w:gridSpan w:val="2"/>
          </w:tcPr>
          <w:p w14:paraId="05318C6D" w14:textId="77777777" w:rsidR="00F90E85" w:rsidRPr="00850E2C" w:rsidRDefault="00F90E85" w:rsidP="00405649">
            <w:pPr>
              <w:rPr>
                <w:b/>
                <w:kern w:val="2"/>
                <w:szCs w:val="24"/>
              </w:rPr>
            </w:pPr>
            <w:r w:rsidRPr="00850E2C">
              <w:rPr>
                <w:b/>
                <w:kern w:val="2"/>
                <w:szCs w:val="24"/>
              </w:rPr>
              <w:t>2.2. Tiekėjo kontaktiniai asmenys, atsakingi už Sutarties vykdymą</w:t>
            </w:r>
          </w:p>
        </w:tc>
        <w:tc>
          <w:tcPr>
            <w:tcW w:w="6441" w:type="dxa"/>
            <w:gridSpan w:val="2"/>
          </w:tcPr>
          <w:p w14:paraId="58E4EC57" w14:textId="77777777" w:rsidR="00F90E85" w:rsidRPr="00850E2C" w:rsidRDefault="00F90E85" w:rsidP="00405649">
            <w:pPr>
              <w:rPr>
                <w:color w:val="4472C4"/>
                <w:kern w:val="2"/>
                <w:szCs w:val="24"/>
              </w:rPr>
            </w:pPr>
            <w:r w:rsidRPr="00850E2C">
              <w:rPr>
                <w:color w:val="4472C4"/>
                <w:kern w:val="2"/>
                <w:szCs w:val="24"/>
              </w:rPr>
              <w:t>(nurodyti padalinį / skyrių, pareigas, vardą, pavardę, tel., el. paštą)</w:t>
            </w:r>
          </w:p>
        </w:tc>
      </w:tr>
      <w:tr w:rsidR="00F90E85" w14:paraId="582FF0A3" w14:textId="77777777" w:rsidTr="00405649">
        <w:trPr>
          <w:trHeight w:val="300"/>
        </w:trPr>
        <w:tc>
          <w:tcPr>
            <w:tcW w:w="9535" w:type="dxa"/>
            <w:gridSpan w:val="4"/>
          </w:tcPr>
          <w:p w14:paraId="2F868F30" w14:textId="77777777" w:rsidR="00F90E85" w:rsidRDefault="00F90E85" w:rsidP="00405649">
            <w:pPr>
              <w:jc w:val="center"/>
              <w:rPr>
                <w:b/>
                <w:kern w:val="2"/>
                <w:szCs w:val="24"/>
              </w:rPr>
            </w:pPr>
            <w:r>
              <w:rPr>
                <w:b/>
                <w:kern w:val="2"/>
                <w:szCs w:val="24"/>
              </w:rPr>
              <w:t>3. SUTARTIES DALYKAS</w:t>
            </w:r>
          </w:p>
        </w:tc>
      </w:tr>
      <w:tr w:rsidR="00F90E85" w14:paraId="4CD85A81" w14:textId="77777777" w:rsidTr="00405649">
        <w:trPr>
          <w:trHeight w:val="300"/>
        </w:trPr>
        <w:tc>
          <w:tcPr>
            <w:tcW w:w="3094" w:type="dxa"/>
            <w:gridSpan w:val="2"/>
          </w:tcPr>
          <w:p w14:paraId="422F9301" w14:textId="77777777" w:rsidR="00F90E85" w:rsidRDefault="00F90E85" w:rsidP="00405649">
            <w:pPr>
              <w:rPr>
                <w:b/>
                <w:kern w:val="2"/>
                <w:szCs w:val="24"/>
              </w:rPr>
            </w:pPr>
            <w:r>
              <w:rPr>
                <w:b/>
                <w:kern w:val="2"/>
                <w:szCs w:val="24"/>
              </w:rPr>
              <w:t>3.1. Sutarties dalykas</w:t>
            </w:r>
          </w:p>
        </w:tc>
        <w:tc>
          <w:tcPr>
            <w:tcW w:w="6441" w:type="dxa"/>
            <w:gridSpan w:val="2"/>
          </w:tcPr>
          <w:p w14:paraId="36275585" w14:textId="174BFF7E" w:rsidR="00F90E85" w:rsidRDefault="00F90E85" w:rsidP="00405649">
            <w:pPr>
              <w:rPr>
                <w:color w:val="000000"/>
                <w:kern w:val="2"/>
                <w:szCs w:val="24"/>
              </w:rPr>
            </w:pPr>
            <w:r>
              <w:rPr>
                <w:kern w:val="2"/>
                <w:szCs w:val="24"/>
              </w:rPr>
              <w:t xml:space="preserve">Tiekėjas įsipareigoja Sutartyje numatytomis sąlygomis suteikti Pirkėjui </w:t>
            </w:r>
            <w:r w:rsidR="00A8746E">
              <w:rPr>
                <w:kern w:val="2"/>
                <w:szCs w:val="24"/>
              </w:rPr>
              <w:t xml:space="preserve"> Fondo valdybos informacinės sistemos išorinio saugos audito p</w:t>
            </w:r>
            <w:r>
              <w:rPr>
                <w:kern w:val="2"/>
                <w:szCs w:val="24"/>
              </w:rPr>
              <w:t>aslaugas</w:t>
            </w:r>
            <w:r w:rsidR="00A8746E">
              <w:rPr>
                <w:kern w:val="2"/>
                <w:szCs w:val="24"/>
              </w:rPr>
              <w:t xml:space="preserve"> </w:t>
            </w:r>
            <w:r>
              <w:rPr>
                <w:color w:val="000000"/>
                <w:kern w:val="2"/>
                <w:szCs w:val="24"/>
              </w:rPr>
              <w:t>(toliau – Paslaugos).</w:t>
            </w:r>
          </w:p>
          <w:p w14:paraId="1E08A616" w14:textId="51847561" w:rsidR="00F90E85" w:rsidRDefault="00F90E85" w:rsidP="00405649">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Pr="00AA6198">
              <w:rPr>
                <w:color w:val="000000"/>
                <w:kern w:val="2"/>
                <w:szCs w:val="24"/>
              </w:rPr>
              <w:t>[</w:t>
            </w:r>
            <w:r w:rsidR="00AA6198" w:rsidRPr="00AA6198">
              <w:rPr>
                <w:color w:val="000000"/>
                <w:kern w:val="2"/>
                <w:szCs w:val="24"/>
              </w:rPr>
              <w:t>1</w:t>
            </w:r>
            <w:r w:rsidRPr="00AA6198">
              <w:rPr>
                <w:color w:val="000000"/>
                <w:kern w:val="2"/>
                <w:szCs w:val="24"/>
              </w:rPr>
              <w:t>] „Techninė specifikacija“ (toliau – Techninė specifikacija) ir Sutarties priede Nr. [</w:t>
            </w:r>
            <w:r w:rsidR="00AA6198" w:rsidRPr="00AA6198">
              <w:rPr>
                <w:color w:val="000000"/>
                <w:kern w:val="2"/>
                <w:szCs w:val="24"/>
              </w:rPr>
              <w:t>2</w:t>
            </w:r>
            <w:r w:rsidRPr="00AA6198">
              <w:rPr>
                <w:color w:val="000000"/>
                <w:kern w:val="2"/>
                <w:szCs w:val="24"/>
              </w:rPr>
              <w:t>] „Pasiūlymas“.</w:t>
            </w:r>
          </w:p>
        </w:tc>
      </w:tr>
      <w:tr w:rsidR="00F90E85" w14:paraId="0AB3023B" w14:textId="77777777" w:rsidTr="00405649">
        <w:trPr>
          <w:trHeight w:val="300"/>
        </w:trPr>
        <w:tc>
          <w:tcPr>
            <w:tcW w:w="3094" w:type="dxa"/>
            <w:gridSpan w:val="2"/>
          </w:tcPr>
          <w:p w14:paraId="2314EFC4" w14:textId="77777777" w:rsidR="00F90E85" w:rsidRDefault="00F90E85" w:rsidP="00405649">
            <w:pPr>
              <w:rPr>
                <w:b/>
                <w:kern w:val="2"/>
                <w:szCs w:val="24"/>
              </w:rPr>
            </w:pPr>
            <w:r>
              <w:rPr>
                <w:b/>
                <w:kern w:val="2"/>
                <w:szCs w:val="24"/>
              </w:rPr>
              <w:t>3.2. Pirkimo pavadinimas ir numeris</w:t>
            </w:r>
          </w:p>
        </w:tc>
        <w:tc>
          <w:tcPr>
            <w:tcW w:w="6441" w:type="dxa"/>
            <w:gridSpan w:val="2"/>
          </w:tcPr>
          <w:p w14:paraId="4A0230A4" w14:textId="77777777" w:rsidR="00F90E85" w:rsidRPr="00850E2C" w:rsidRDefault="00A8746E" w:rsidP="00405649">
            <w:pPr>
              <w:rPr>
                <w:kern w:val="2"/>
                <w:szCs w:val="24"/>
              </w:rPr>
            </w:pPr>
            <w:r>
              <w:rPr>
                <w:kern w:val="2"/>
                <w:szCs w:val="24"/>
              </w:rPr>
              <w:t xml:space="preserve">Fondo valdybos informacinės sistemos išorinio saugos audito </w:t>
            </w:r>
            <w:r w:rsidRPr="00850E2C">
              <w:rPr>
                <w:kern w:val="2"/>
                <w:szCs w:val="24"/>
              </w:rPr>
              <w:t>paslaugos.</w:t>
            </w:r>
          </w:p>
          <w:p w14:paraId="499472DA" w14:textId="4B9BF993" w:rsidR="00A8746E" w:rsidRDefault="00A8746E" w:rsidP="00405649">
            <w:pPr>
              <w:rPr>
                <w:kern w:val="2"/>
                <w:szCs w:val="24"/>
              </w:rPr>
            </w:pPr>
            <w:r w:rsidRPr="00850E2C">
              <w:rPr>
                <w:kern w:val="2"/>
                <w:szCs w:val="24"/>
              </w:rPr>
              <w:t>Pirkimo ID</w:t>
            </w:r>
          </w:p>
          <w:p w14:paraId="39C256B1" w14:textId="7B1671A6" w:rsidR="00A8746E" w:rsidRDefault="00A8746E" w:rsidP="00405649">
            <w:pPr>
              <w:rPr>
                <w:kern w:val="2"/>
                <w:szCs w:val="24"/>
              </w:rPr>
            </w:pPr>
            <w:r>
              <w:rPr>
                <w:kern w:val="2"/>
                <w:szCs w:val="24"/>
              </w:rPr>
              <w:t>BVPŽ kodas 79212000-3</w:t>
            </w:r>
          </w:p>
          <w:p w14:paraId="753EF111" w14:textId="5489E7F5" w:rsidR="00A8746E" w:rsidRDefault="00A8746E" w:rsidP="00405649">
            <w:pPr>
              <w:rPr>
                <w:kern w:val="2"/>
                <w:szCs w:val="24"/>
              </w:rPr>
            </w:pPr>
          </w:p>
        </w:tc>
      </w:tr>
      <w:tr w:rsidR="00F90E85" w14:paraId="2711EC59" w14:textId="77777777" w:rsidTr="00405649">
        <w:trPr>
          <w:trHeight w:val="300"/>
        </w:trPr>
        <w:tc>
          <w:tcPr>
            <w:tcW w:w="3094" w:type="dxa"/>
            <w:gridSpan w:val="2"/>
          </w:tcPr>
          <w:p w14:paraId="10693806" w14:textId="77777777" w:rsidR="00F90E85" w:rsidRDefault="00F90E85" w:rsidP="00405649">
            <w:pPr>
              <w:rPr>
                <w:b/>
                <w:kern w:val="2"/>
                <w:szCs w:val="24"/>
              </w:rPr>
            </w:pPr>
            <w:r>
              <w:rPr>
                <w:b/>
                <w:kern w:val="2"/>
                <w:szCs w:val="24"/>
              </w:rPr>
              <w:t>3.3. Informacija apie Europos Sąjungos lėšomis finansuojamą projektą arba kitą projektą</w:t>
            </w:r>
          </w:p>
        </w:tc>
        <w:tc>
          <w:tcPr>
            <w:tcW w:w="6441" w:type="dxa"/>
            <w:gridSpan w:val="2"/>
          </w:tcPr>
          <w:p w14:paraId="2F970690" w14:textId="77777777" w:rsidR="00F90E85" w:rsidRDefault="00F90E85" w:rsidP="00405649">
            <w:pPr>
              <w:rPr>
                <w:kern w:val="2"/>
                <w:szCs w:val="24"/>
              </w:rPr>
            </w:pPr>
            <w:r>
              <w:rPr>
                <w:kern w:val="2"/>
                <w:szCs w:val="24"/>
              </w:rPr>
              <w:t>Netaikoma</w:t>
            </w:r>
          </w:p>
          <w:p w14:paraId="4FE3879F" w14:textId="77777777" w:rsidR="00F90E85" w:rsidRDefault="00F90E85" w:rsidP="00405649">
            <w:pPr>
              <w:rPr>
                <w:kern w:val="2"/>
                <w:szCs w:val="24"/>
              </w:rPr>
            </w:pPr>
          </w:p>
          <w:p w14:paraId="2084F0AD" w14:textId="4237178A" w:rsidR="00F90E85" w:rsidRDefault="00F90E85" w:rsidP="00405649">
            <w:pPr>
              <w:rPr>
                <w:kern w:val="2"/>
                <w:szCs w:val="24"/>
              </w:rPr>
            </w:pPr>
          </w:p>
        </w:tc>
      </w:tr>
      <w:tr w:rsidR="00F90E85" w14:paraId="516A1826" w14:textId="77777777" w:rsidTr="00405649">
        <w:trPr>
          <w:trHeight w:val="300"/>
        </w:trPr>
        <w:tc>
          <w:tcPr>
            <w:tcW w:w="9535" w:type="dxa"/>
            <w:gridSpan w:val="4"/>
          </w:tcPr>
          <w:p w14:paraId="75A4E174" w14:textId="77777777" w:rsidR="00F90E85" w:rsidRDefault="00F90E85" w:rsidP="00405649">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F90E85" w14:paraId="2E53199F" w14:textId="77777777" w:rsidTr="00405649">
        <w:trPr>
          <w:trHeight w:val="300"/>
        </w:trPr>
        <w:tc>
          <w:tcPr>
            <w:tcW w:w="3094" w:type="dxa"/>
            <w:gridSpan w:val="2"/>
          </w:tcPr>
          <w:p w14:paraId="16A86A79" w14:textId="77777777" w:rsidR="00F90E85" w:rsidRDefault="00F90E85" w:rsidP="00405649">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07C5B4E7" w14:textId="7730ECD8" w:rsidR="0023212D" w:rsidRPr="00E4221D" w:rsidRDefault="0023212D" w:rsidP="00F762A0">
            <w:pPr>
              <w:jc w:val="both"/>
              <w:rPr>
                <w:kern w:val="2"/>
                <w:szCs w:val="24"/>
              </w:rPr>
            </w:pPr>
            <w:r w:rsidRPr="00E4221D">
              <w:rPr>
                <w:kern w:val="2"/>
                <w:szCs w:val="24"/>
              </w:rPr>
              <w:t>4.1.1. Tiekėjas įsipareigoja auditą atlikti per 12 (dvylika) mėnesių nuo sutarties įsigaliojimo dienos.</w:t>
            </w:r>
          </w:p>
          <w:p w14:paraId="56094EBD" w14:textId="41430BB2" w:rsidR="00F90E85" w:rsidRPr="00E4221D" w:rsidRDefault="0023212D" w:rsidP="00F762A0">
            <w:pPr>
              <w:jc w:val="both"/>
              <w:rPr>
                <w:kern w:val="2"/>
                <w:szCs w:val="24"/>
              </w:rPr>
            </w:pPr>
            <w:r w:rsidRPr="00E4221D">
              <w:rPr>
                <w:kern w:val="2"/>
                <w:szCs w:val="24"/>
              </w:rPr>
              <w:t xml:space="preserve">4.1.2. </w:t>
            </w:r>
            <w:r w:rsidR="00F90E85" w:rsidRPr="00E4221D">
              <w:rPr>
                <w:kern w:val="2"/>
                <w:szCs w:val="24"/>
              </w:rPr>
              <w:t xml:space="preserve">Tiekėjas įsipareigoja </w:t>
            </w:r>
            <w:r w:rsidR="00F90E85" w:rsidRPr="00E4221D">
              <w:rPr>
                <w:szCs w:val="24"/>
              </w:rPr>
              <w:t>suteikti Paslaugas</w:t>
            </w:r>
            <w:r w:rsidR="00F90E85" w:rsidRPr="00E4221D">
              <w:rPr>
                <w:kern w:val="2"/>
                <w:szCs w:val="24"/>
              </w:rPr>
              <w:t xml:space="preserve">  Techninėje specifikacijoje </w:t>
            </w:r>
            <w:r w:rsidR="00F90E85" w:rsidRPr="00E4221D">
              <w:rPr>
                <w:szCs w:val="24"/>
              </w:rPr>
              <w:t xml:space="preserve">nurodytų etapų eiliškumu, </w:t>
            </w:r>
            <w:r w:rsidR="00F90E85" w:rsidRPr="00E4221D">
              <w:rPr>
                <w:kern w:val="2"/>
                <w:szCs w:val="24"/>
              </w:rPr>
              <w:t>terminais ir sąlygomis.</w:t>
            </w:r>
          </w:p>
          <w:p w14:paraId="457C160E" w14:textId="50A0579B" w:rsidR="0023212D" w:rsidRPr="00E4221D" w:rsidRDefault="0023212D" w:rsidP="0023212D">
            <w:pPr>
              <w:tabs>
                <w:tab w:val="left" w:pos="406"/>
              </w:tabs>
              <w:autoSpaceDN w:val="0"/>
              <w:spacing w:line="280" w:lineRule="exact"/>
              <w:ind w:left="9"/>
              <w:jc w:val="both"/>
              <w:rPr>
                <w:szCs w:val="24"/>
                <w:lang w:eastAsia="lt-LT"/>
              </w:rPr>
            </w:pPr>
            <w:r w:rsidRPr="00E4221D">
              <w:rPr>
                <w:szCs w:val="24"/>
                <w:lang w:eastAsia="lt-LT"/>
              </w:rPr>
              <w:t xml:space="preserve">4.1.3. Tiekėjas suteikęs paslaugas, nurodytas </w:t>
            </w:r>
            <w:r w:rsidR="00AA6198" w:rsidRPr="00E4221D">
              <w:rPr>
                <w:szCs w:val="24"/>
                <w:lang w:eastAsia="lt-LT"/>
              </w:rPr>
              <w:t>1</w:t>
            </w:r>
            <w:r w:rsidRPr="00E4221D">
              <w:rPr>
                <w:szCs w:val="24"/>
                <w:lang w:eastAsia="lt-LT"/>
              </w:rPr>
              <w:t xml:space="preserve"> priede, pateikia sąskaitą faktūrą kartu su elektroniniu kvalifikuotu parašu pasirašytu perdavimo/priėmimo aktu per informacinę sistemą SABIS.</w:t>
            </w:r>
          </w:p>
          <w:p w14:paraId="442473D2" w14:textId="41682FC0" w:rsidR="0023212D" w:rsidRPr="00E4221D" w:rsidRDefault="00D52133" w:rsidP="0023212D">
            <w:pPr>
              <w:jc w:val="both"/>
              <w:rPr>
                <w:szCs w:val="24"/>
                <w:lang w:eastAsia="lt-LT"/>
              </w:rPr>
            </w:pPr>
            <w:r w:rsidRPr="00E4221D">
              <w:rPr>
                <w:szCs w:val="24"/>
                <w:lang w:eastAsia="lt-LT"/>
              </w:rPr>
              <w:t xml:space="preserve">4.1.4. </w:t>
            </w:r>
            <w:r w:rsidR="0023212D" w:rsidRPr="00E4221D">
              <w:rPr>
                <w:szCs w:val="24"/>
                <w:lang w:eastAsia="lt-LT"/>
              </w:rPr>
              <w:t>Fondo valdybos atsakingas asmuo Tiekėjo pateiktą perdavimo ir priėmimo aktą pasirašo ne vėliau kaip per 5 (penkias) darbo dienas arba per šį terminą raštu pateikia tiekėjui motyvuotą paaiškinimą, kuriame išvardijami nustatyti trūkumai ir nurodomi (suderinti su tiekėju) terminai trūkumams pašalinti. Pastabose nurodytus trūkumus tiekėjas pašalina savo sąskaita ir teikia atliktų darbų perdavimo ir priėmimo aktą.</w:t>
            </w:r>
          </w:p>
          <w:p w14:paraId="3BC13A8D" w14:textId="053FE953" w:rsidR="00D52133" w:rsidRPr="00E4221D" w:rsidRDefault="00D52133" w:rsidP="00D52133">
            <w:pPr>
              <w:tabs>
                <w:tab w:val="left" w:pos="389"/>
              </w:tabs>
              <w:overflowPunct w:val="0"/>
              <w:autoSpaceDE w:val="0"/>
              <w:autoSpaceDN w:val="0"/>
              <w:adjustRightInd w:val="0"/>
              <w:ind w:left="8"/>
              <w:jc w:val="both"/>
              <w:textAlignment w:val="baseline"/>
              <w:rPr>
                <w:szCs w:val="24"/>
              </w:rPr>
            </w:pPr>
            <w:r w:rsidRPr="00E4221D">
              <w:rPr>
                <w:szCs w:val="24"/>
              </w:rPr>
              <w:t>4.1.5. Visi Tiekėjo specialistai, prieš atlikdami darbus, privalės pasirašyti Fondo valdybos patvirtintos formos konfidencialumo pasižadėjimą dėl informacijos neatskleidimo (</w:t>
            </w:r>
            <w:r w:rsidR="00AA6198" w:rsidRPr="00E4221D">
              <w:rPr>
                <w:szCs w:val="24"/>
              </w:rPr>
              <w:t>3</w:t>
            </w:r>
            <w:r w:rsidRPr="00E4221D">
              <w:rPr>
                <w:szCs w:val="24"/>
              </w:rPr>
              <w:t xml:space="preserve"> priedas).</w:t>
            </w:r>
            <w:r w:rsidR="00AA6198" w:rsidRPr="00E4221D">
              <w:rPr>
                <w:szCs w:val="24"/>
              </w:rPr>
              <w:t xml:space="preserve"> Specialistų sąrašas (7 priedas).</w:t>
            </w:r>
          </w:p>
          <w:p w14:paraId="7EF00232" w14:textId="2426A073" w:rsidR="00D52133" w:rsidRPr="00E4221D" w:rsidRDefault="00D52133" w:rsidP="00D52133">
            <w:pPr>
              <w:tabs>
                <w:tab w:val="left" w:pos="389"/>
              </w:tabs>
              <w:overflowPunct w:val="0"/>
              <w:autoSpaceDE w:val="0"/>
              <w:autoSpaceDN w:val="0"/>
              <w:adjustRightInd w:val="0"/>
              <w:ind w:left="8"/>
              <w:jc w:val="both"/>
              <w:textAlignment w:val="baseline"/>
              <w:rPr>
                <w:szCs w:val="24"/>
              </w:rPr>
            </w:pPr>
            <w:r w:rsidRPr="00E4221D">
              <w:rPr>
                <w:bCs/>
                <w:szCs w:val="24"/>
              </w:rPr>
              <w:lastRenderedPageBreak/>
              <w:t>4.1.6. Audito</w:t>
            </w:r>
            <w:r w:rsidRPr="00E4221D">
              <w:rPr>
                <w:szCs w:val="24"/>
              </w:rPr>
              <w:t xml:space="preserve"> metu Tiekėjo surinkta medžiaga turi būti grąžinta Fondo valdybai, o informacija ir / ar dokumentai  sunaikinti. Medžiagos grąžinimą ir gautų dokumentų sunaikinimą paslaugos tiekėjas turi patvirtinti raštu (</w:t>
            </w:r>
            <w:r w:rsidR="00AA6198" w:rsidRPr="00E4221D">
              <w:rPr>
                <w:szCs w:val="24"/>
              </w:rPr>
              <w:t>4</w:t>
            </w:r>
            <w:r w:rsidRPr="00E4221D">
              <w:rPr>
                <w:szCs w:val="24"/>
              </w:rPr>
              <w:t xml:space="preserve"> priedas).</w:t>
            </w:r>
          </w:p>
          <w:p w14:paraId="75115B48" w14:textId="2EEFD42A" w:rsidR="00D52133" w:rsidRPr="00E4221D" w:rsidRDefault="00D52133" w:rsidP="00D52133">
            <w:pPr>
              <w:tabs>
                <w:tab w:val="left" w:pos="389"/>
              </w:tabs>
              <w:overflowPunct w:val="0"/>
              <w:autoSpaceDE w:val="0"/>
              <w:autoSpaceDN w:val="0"/>
              <w:adjustRightInd w:val="0"/>
              <w:ind w:left="8"/>
              <w:jc w:val="both"/>
              <w:textAlignment w:val="baseline"/>
              <w:rPr>
                <w:szCs w:val="24"/>
              </w:rPr>
            </w:pPr>
            <w:r w:rsidRPr="00E4221D">
              <w:rPr>
                <w:szCs w:val="24"/>
              </w:rPr>
              <w:t xml:space="preserve">4.1.7. Nuotolinis (ne iš Fondo administravimo įstaigų patalpų) prisijungimas prie Fondo valdybos informacinės sistemos tiekėjui </w:t>
            </w:r>
            <w:r w:rsidRPr="00E4221D">
              <w:rPr>
                <w:b/>
                <w:szCs w:val="24"/>
                <w:u w:val="single"/>
              </w:rPr>
              <w:t>nesuteikiamas</w:t>
            </w:r>
            <w:r w:rsidRPr="00E4221D">
              <w:rPr>
                <w:szCs w:val="24"/>
              </w:rPr>
              <w:t>.</w:t>
            </w:r>
          </w:p>
          <w:p w14:paraId="35E7BCED" w14:textId="234FD6F9" w:rsidR="00D52133" w:rsidRPr="00E4221D" w:rsidRDefault="00D52133" w:rsidP="00D52133">
            <w:pPr>
              <w:tabs>
                <w:tab w:val="left" w:pos="389"/>
                <w:tab w:val="left" w:pos="601"/>
              </w:tabs>
              <w:overflowPunct w:val="0"/>
              <w:autoSpaceDE w:val="0"/>
              <w:autoSpaceDN w:val="0"/>
              <w:adjustRightInd w:val="0"/>
              <w:ind w:left="8"/>
              <w:jc w:val="both"/>
              <w:textAlignment w:val="baseline"/>
              <w:rPr>
                <w:szCs w:val="24"/>
              </w:rPr>
            </w:pPr>
            <w:r w:rsidRPr="00E4221D">
              <w:rPr>
                <w:szCs w:val="24"/>
              </w:rPr>
              <w:t>4.1.8. Tiekėjas pasirašo Deklaraciją dėl Kibernetinės saugos užtikrinimo (</w:t>
            </w:r>
            <w:r w:rsidR="00AA6198" w:rsidRPr="00E4221D">
              <w:rPr>
                <w:szCs w:val="24"/>
              </w:rPr>
              <w:t>5</w:t>
            </w:r>
            <w:r w:rsidRPr="00E4221D">
              <w:rPr>
                <w:szCs w:val="24"/>
              </w:rPr>
              <w:t xml:space="preserve"> priedas).</w:t>
            </w:r>
          </w:p>
          <w:p w14:paraId="16479137" w14:textId="5B636CF9" w:rsidR="00D52133" w:rsidRPr="00E4221D" w:rsidRDefault="00D52133" w:rsidP="00D52133">
            <w:pPr>
              <w:tabs>
                <w:tab w:val="left" w:pos="389"/>
                <w:tab w:val="left" w:pos="601"/>
              </w:tabs>
              <w:overflowPunct w:val="0"/>
              <w:autoSpaceDE w:val="0"/>
              <w:autoSpaceDN w:val="0"/>
              <w:adjustRightInd w:val="0"/>
              <w:ind w:left="8"/>
              <w:jc w:val="both"/>
              <w:textAlignment w:val="baseline"/>
              <w:rPr>
                <w:szCs w:val="24"/>
              </w:rPr>
            </w:pPr>
            <w:r w:rsidRPr="00E4221D">
              <w:rPr>
                <w:szCs w:val="24"/>
              </w:rPr>
              <w:t>4.1.9. Jeigu audito metu įvyksta incidentas, Tiekėjas privalo jį ištirti ir pateikti nustatytos formos incidento ataskaitą Fondo valdybai (</w:t>
            </w:r>
            <w:r w:rsidR="00AA6198" w:rsidRPr="00E4221D">
              <w:rPr>
                <w:szCs w:val="24"/>
              </w:rPr>
              <w:t>6</w:t>
            </w:r>
            <w:r w:rsidRPr="00E4221D">
              <w:rPr>
                <w:szCs w:val="24"/>
              </w:rPr>
              <w:t xml:space="preserve"> priedas, Rangovų tvarkos aprašo 47</w:t>
            </w:r>
            <w:r w:rsidRPr="00E4221D">
              <w:rPr>
                <w:szCs w:val="24"/>
                <w:vertAlign w:val="superscript"/>
              </w:rPr>
              <w:t xml:space="preserve">1 </w:t>
            </w:r>
            <w:r w:rsidRPr="00E4221D">
              <w:rPr>
                <w:szCs w:val="24"/>
              </w:rPr>
              <w:t>punktas).</w:t>
            </w:r>
          </w:p>
          <w:p w14:paraId="529A9889" w14:textId="17A9A352" w:rsidR="00D52133" w:rsidRPr="00E4221D" w:rsidRDefault="00D52133" w:rsidP="00D52133">
            <w:pPr>
              <w:tabs>
                <w:tab w:val="left" w:pos="389"/>
                <w:tab w:val="left" w:pos="601"/>
              </w:tabs>
              <w:overflowPunct w:val="0"/>
              <w:autoSpaceDE w:val="0"/>
              <w:autoSpaceDN w:val="0"/>
              <w:adjustRightInd w:val="0"/>
              <w:ind w:left="8"/>
              <w:jc w:val="both"/>
              <w:textAlignment w:val="baseline"/>
              <w:rPr>
                <w:szCs w:val="24"/>
              </w:rPr>
            </w:pPr>
            <w:r w:rsidRPr="00E4221D">
              <w:rPr>
                <w:bCs/>
                <w:szCs w:val="24"/>
              </w:rPr>
              <w:t xml:space="preserve">4.1.10. Tiekėjas, teikiant Išorinio audito paslaugas, turės laikytis pateiktų dokumentų (Rangovų tvarkos aprašo, Kibernetinio saugumo politikos) reikalavimų </w:t>
            </w:r>
            <w:r w:rsidRPr="00E4221D">
              <w:rPr>
                <w:szCs w:val="24"/>
              </w:rPr>
              <w:t>( 8</w:t>
            </w:r>
            <w:r w:rsidR="00AA6198" w:rsidRPr="00E4221D">
              <w:rPr>
                <w:szCs w:val="24"/>
              </w:rPr>
              <w:t xml:space="preserve"> priedas</w:t>
            </w:r>
            <w:r w:rsidRPr="00E4221D">
              <w:rPr>
                <w:szCs w:val="24"/>
              </w:rPr>
              <w:t>)</w:t>
            </w:r>
            <w:r w:rsidRPr="00E4221D">
              <w:rPr>
                <w:bCs/>
                <w:szCs w:val="24"/>
              </w:rPr>
              <w:t>.</w:t>
            </w:r>
          </w:p>
          <w:p w14:paraId="2CA0C284" w14:textId="43C7CB43" w:rsidR="00F90E85" w:rsidRPr="00E4221D" w:rsidRDefault="00D52133" w:rsidP="00D52133">
            <w:pPr>
              <w:pStyle w:val="Antrats"/>
              <w:tabs>
                <w:tab w:val="clear" w:pos="4680"/>
                <w:tab w:val="clear" w:pos="9360"/>
                <w:tab w:val="left" w:pos="389"/>
                <w:tab w:val="center" w:pos="4819"/>
                <w:tab w:val="right" w:pos="9638"/>
              </w:tabs>
              <w:ind w:left="8"/>
              <w:jc w:val="both"/>
              <w:rPr>
                <w:kern w:val="2"/>
                <w:szCs w:val="24"/>
              </w:rPr>
            </w:pPr>
            <w:r w:rsidRPr="00E4221D">
              <w:rPr>
                <w:szCs w:val="24"/>
              </w:rPr>
              <w:t xml:space="preserve">4.1.11. Tiekėjas turi užtikrinti, kad, atliekant </w:t>
            </w:r>
            <w:r w:rsidRPr="00E4221D">
              <w:rPr>
                <w:bCs/>
                <w:szCs w:val="24"/>
              </w:rPr>
              <w:t>audito paslaugas</w:t>
            </w:r>
            <w:r w:rsidRPr="00E4221D">
              <w:rPr>
                <w:szCs w:val="24"/>
              </w:rPr>
              <w:t>, nebus sutrikdomas Fondo valdybos informacinės sistemos bei duomenų perdavimo tinklo darbas. Jeigu Fondo valdybos informacinės sistemos arba duomenų perdavimo tinklo darbas bus trikdomas, numatomos paslaugos turi būti suteikiamos ne darbo metu ir tik suderinus su Fondo valdybos atsakingu už sutarties vykdymą asmeniu.</w:t>
            </w:r>
          </w:p>
        </w:tc>
      </w:tr>
      <w:tr w:rsidR="00F90E85" w14:paraId="0F1BF4EF" w14:textId="77777777" w:rsidTr="00405649">
        <w:trPr>
          <w:trHeight w:val="300"/>
        </w:trPr>
        <w:tc>
          <w:tcPr>
            <w:tcW w:w="3094" w:type="dxa"/>
            <w:gridSpan w:val="2"/>
          </w:tcPr>
          <w:p w14:paraId="450AB02B" w14:textId="77777777" w:rsidR="00F90E85" w:rsidRDefault="00F90E85" w:rsidP="00405649">
            <w:pPr>
              <w:rPr>
                <w:b/>
                <w:kern w:val="2"/>
                <w:szCs w:val="24"/>
              </w:rPr>
            </w:pPr>
            <w:r>
              <w:rPr>
                <w:b/>
                <w:kern w:val="2"/>
                <w:szCs w:val="24"/>
              </w:rPr>
              <w:lastRenderedPageBreak/>
              <w:t>4.2. Paslaugų / jų dalies / etapo / periodo suteikimo termino pratęsimas</w:t>
            </w:r>
          </w:p>
        </w:tc>
        <w:tc>
          <w:tcPr>
            <w:tcW w:w="6441" w:type="dxa"/>
            <w:gridSpan w:val="2"/>
          </w:tcPr>
          <w:p w14:paraId="46153F6E" w14:textId="77777777" w:rsidR="00F90E85" w:rsidRDefault="00F90E85" w:rsidP="00405649">
            <w:pPr>
              <w:jc w:val="both"/>
              <w:rPr>
                <w:kern w:val="2"/>
                <w:szCs w:val="24"/>
              </w:rPr>
            </w:pPr>
            <w:r>
              <w:rPr>
                <w:kern w:val="2"/>
                <w:szCs w:val="24"/>
              </w:rPr>
              <w:t>Netaikoma</w:t>
            </w:r>
          </w:p>
          <w:p w14:paraId="5E2A12B1" w14:textId="6A0888CF" w:rsidR="00F90E85" w:rsidRDefault="00F90E85" w:rsidP="00405649">
            <w:pPr>
              <w:rPr>
                <w:szCs w:val="24"/>
              </w:rPr>
            </w:pPr>
          </w:p>
        </w:tc>
      </w:tr>
      <w:tr w:rsidR="00F90E85" w14:paraId="31932D2D" w14:textId="77777777" w:rsidTr="00405649">
        <w:trPr>
          <w:trHeight w:val="300"/>
        </w:trPr>
        <w:tc>
          <w:tcPr>
            <w:tcW w:w="3094" w:type="dxa"/>
            <w:gridSpan w:val="2"/>
          </w:tcPr>
          <w:p w14:paraId="3E902621" w14:textId="77777777" w:rsidR="00F90E85" w:rsidRDefault="00F90E85" w:rsidP="00405649">
            <w:pPr>
              <w:rPr>
                <w:b/>
                <w:kern w:val="2"/>
                <w:szCs w:val="24"/>
              </w:rPr>
            </w:pPr>
            <w:r>
              <w:rPr>
                <w:b/>
                <w:kern w:val="2"/>
                <w:szCs w:val="24"/>
              </w:rPr>
              <w:t>4.3. Užsakymų teikimo tvarka</w:t>
            </w:r>
          </w:p>
        </w:tc>
        <w:tc>
          <w:tcPr>
            <w:tcW w:w="6441" w:type="dxa"/>
            <w:gridSpan w:val="2"/>
          </w:tcPr>
          <w:p w14:paraId="3B138765" w14:textId="77777777" w:rsidR="00F90E85" w:rsidRDefault="00F90E85" w:rsidP="00405649">
            <w:pPr>
              <w:rPr>
                <w:szCs w:val="24"/>
              </w:rPr>
            </w:pPr>
            <w:r>
              <w:rPr>
                <w:szCs w:val="24"/>
              </w:rPr>
              <w:t>Netaikoma</w:t>
            </w:r>
          </w:p>
          <w:p w14:paraId="773E0B80" w14:textId="77777777" w:rsidR="00F90E85" w:rsidRDefault="00F90E85" w:rsidP="00405649">
            <w:pPr>
              <w:rPr>
                <w:szCs w:val="24"/>
              </w:rPr>
            </w:pPr>
          </w:p>
          <w:p w14:paraId="642D1BDF" w14:textId="2BACFED1" w:rsidR="00F90E85" w:rsidRDefault="00F90E85" w:rsidP="00405649">
            <w:pPr>
              <w:rPr>
                <w:szCs w:val="24"/>
              </w:rPr>
            </w:pPr>
          </w:p>
        </w:tc>
      </w:tr>
      <w:tr w:rsidR="00F90E85" w14:paraId="5B55724F" w14:textId="77777777" w:rsidTr="00405649">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7638F827" w14:textId="77777777" w:rsidR="00F90E85" w:rsidRDefault="00F90E85" w:rsidP="00405649">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294E416" w14:textId="77777777" w:rsidR="00F90E85" w:rsidRDefault="00F90E85" w:rsidP="00405649">
            <w:pPr>
              <w:rPr>
                <w:kern w:val="2"/>
                <w:szCs w:val="24"/>
              </w:rPr>
            </w:pPr>
            <w:r>
              <w:rPr>
                <w:kern w:val="2"/>
                <w:szCs w:val="24"/>
              </w:rPr>
              <w:t>Netaikoma</w:t>
            </w:r>
          </w:p>
          <w:p w14:paraId="24FED378" w14:textId="77777777" w:rsidR="00F90E85" w:rsidRDefault="00F90E85" w:rsidP="00405649">
            <w:pPr>
              <w:rPr>
                <w:kern w:val="2"/>
                <w:szCs w:val="24"/>
              </w:rPr>
            </w:pPr>
          </w:p>
          <w:p w14:paraId="4CBBCA87" w14:textId="0AE47C8C" w:rsidR="00F90E85" w:rsidRDefault="00F90E85" w:rsidP="00405649">
            <w:pPr>
              <w:rPr>
                <w:szCs w:val="24"/>
              </w:rPr>
            </w:pPr>
          </w:p>
        </w:tc>
      </w:tr>
      <w:tr w:rsidR="00F90E85" w14:paraId="2ED001A6" w14:textId="77777777" w:rsidTr="00405649">
        <w:trPr>
          <w:trHeight w:val="300"/>
        </w:trPr>
        <w:tc>
          <w:tcPr>
            <w:tcW w:w="3094" w:type="dxa"/>
            <w:gridSpan w:val="2"/>
          </w:tcPr>
          <w:p w14:paraId="780F35A9" w14:textId="77777777" w:rsidR="00F90E85" w:rsidRDefault="00F90E85" w:rsidP="00405649">
            <w:pPr>
              <w:rPr>
                <w:b/>
                <w:kern w:val="2"/>
                <w:szCs w:val="24"/>
              </w:rPr>
            </w:pPr>
            <w:r>
              <w:rPr>
                <w:b/>
                <w:kern w:val="2"/>
                <w:szCs w:val="24"/>
              </w:rPr>
              <w:t>4.5. Pateikiami dokumentai</w:t>
            </w:r>
          </w:p>
        </w:tc>
        <w:tc>
          <w:tcPr>
            <w:tcW w:w="6441" w:type="dxa"/>
            <w:gridSpan w:val="2"/>
          </w:tcPr>
          <w:p w14:paraId="7A8A82FC" w14:textId="4D44B854" w:rsidR="00F90E85" w:rsidRPr="00926D57" w:rsidRDefault="00F90E85" w:rsidP="00926D57">
            <w:pPr>
              <w:rPr>
                <w:szCs w:val="24"/>
              </w:rPr>
            </w:pPr>
            <w:r w:rsidRPr="00926D57">
              <w:rPr>
                <w:kern w:val="2"/>
                <w:szCs w:val="24"/>
              </w:rPr>
              <w:t xml:space="preserve">Turi būti pateikiami šie dokumentai: </w:t>
            </w:r>
            <w:r w:rsidR="00F762A0" w:rsidRPr="00926D57">
              <w:rPr>
                <w:kern w:val="2"/>
                <w:szCs w:val="24"/>
              </w:rPr>
              <w:t>parengtos</w:t>
            </w:r>
            <w:r w:rsidR="00DF15B0">
              <w:rPr>
                <w:kern w:val="2"/>
                <w:szCs w:val="24"/>
              </w:rPr>
              <w:t xml:space="preserve"> ir pateiktos </w:t>
            </w:r>
            <w:r w:rsidR="00F762A0" w:rsidRPr="00926D57">
              <w:rPr>
                <w:kern w:val="2"/>
                <w:szCs w:val="24"/>
              </w:rPr>
              <w:t xml:space="preserve"> </w:t>
            </w:r>
            <w:r w:rsidR="00DF15B0">
              <w:rPr>
                <w:kern w:val="2"/>
                <w:szCs w:val="24"/>
              </w:rPr>
              <w:t xml:space="preserve">trys skirtingos </w:t>
            </w:r>
            <w:r w:rsidR="00F762A0" w:rsidRPr="00926D57">
              <w:rPr>
                <w:kern w:val="2"/>
                <w:szCs w:val="24"/>
              </w:rPr>
              <w:t xml:space="preserve">ataskaitos, </w:t>
            </w:r>
            <w:r w:rsidRPr="00926D57">
              <w:rPr>
                <w:kern w:val="2"/>
                <w:szCs w:val="24"/>
              </w:rPr>
              <w:t xml:space="preserve"> Paslaugų perdavimo-priėmimo aktas ir Sąskaita</w:t>
            </w:r>
            <w:r w:rsidR="00926D57">
              <w:rPr>
                <w:kern w:val="2"/>
                <w:szCs w:val="24"/>
              </w:rPr>
              <w:t>.</w:t>
            </w:r>
            <w:r w:rsidRPr="00926D57">
              <w:rPr>
                <w:kern w:val="2"/>
                <w:szCs w:val="24"/>
              </w:rPr>
              <w:t xml:space="preserve"> Tiekėjui nepateikus nurodytų dokumentų, laikoma, kad Paslaugos neatitinka Sutartyje nustatytų reikalavimų.</w:t>
            </w:r>
          </w:p>
        </w:tc>
      </w:tr>
      <w:tr w:rsidR="00F90E85" w14:paraId="1E09EAD0" w14:textId="77777777" w:rsidTr="00405649">
        <w:trPr>
          <w:trHeight w:val="300"/>
        </w:trPr>
        <w:tc>
          <w:tcPr>
            <w:tcW w:w="9535" w:type="dxa"/>
            <w:gridSpan w:val="4"/>
          </w:tcPr>
          <w:p w14:paraId="7CDBF9C5" w14:textId="77777777" w:rsidR="00F90E85" w:rsidRDefault="00F90E85" w:rsidP="00405649">
            <w:pPr>
              <w:jc w:val="center"/>
              <w:rPr>
                <w:b/>
                <w:kern w:val="2"/>
                <w:szCs w:val="24"/>
              </w:rPr>
            </w:pPr>
            <w:r>
              <w:rPr>
                <w:b/>
                <w:kern w:val="2"/>
                <w:szCs w:val="24"/>
              </w:rPr>
              <w:t>5. SUTARTIES KAINA IR ATSISKAITYMO TVARKA</w:t>
            </w:r>
          </w:p>
        </w:tc>
      </w:tr>
      <w:tr w:rsidR="00F90E85" w14:paraId="1AE2EFAC" w14:textId="77777777" w:rsidTr="00405649">
        <w:trPr>
          <w:trHeight w:val="300"/>
        </w:trPr>
        <w:tc>
          <w:tcPr>
            <w:tcW w:w="3094" w:type="dxa"/>
            <w:gridSpan w:val="2"/>
          </w:tcPr>
          <w:p w14:paraId="7D81E4EE" w14:textId="77777777" w:rsidR="00F90E85" w:rsidRDefault="00F90E85" w:rsidP="00405649">
            <w:pPr>
              <w:rPr>
                <w:b/>
                <w:kern w:val="2"/>
                <w:szCs w:val="24"/>
              </w:rPr>
            </w:pPr>
            <w:r>
              <w:rPr>
                <w:b/>
                <w:kern w:val="2"/>
                <w:szCs w:val="24"/>
              </w:rPr>
              <w:t>5.1. Sutarčiai taikomas kainos apskaičiavimo būdas</w:t>
            </w:r>
          </w:p>
        </w:tc>
        <w:tc>
          <w:tcPr>
            <w:tcW w:w="6441" w:type="dxa"/>
            <w:gridSpan w:val="2"/>
          </w:tcPr>
          <w:p w14:paraId="604A7B27" w14:textId="77777777" w:rsidR="00F90E85" w:rsidRDefault="00F90E85" w:rsidP="00405649">
            <w:pPr>
              <w:rPr>
                <w:kern w:val="2"/>
                <w:szCs w:val="24"/>
              </w:rPr>
            </w:pPr>
            <w:r>
              <w:rPr>
                <w:kern w:val="2"/>
                <w:szCs w:val="24"/>
              </w:rPr>
              <w:t>Fiksuotos kainos kainodara</w:t>
            </w:r>
          </w:p>
          <w:p w14:paraId="246380B4" w14:textId="77777777" w:rsidR="00F90E85" w:rsidRDefault="00F90E85" w:rsidP="00405649">
            <w:pPr>
              <w:rPr>
                <w:kern w:val="2"/>
                <w:szCs w:val="24"/>
              </w:rPr>
            </w:pPr>
          </w:p>
          <w:p w14:paraId="10FB7C79" w14:textId="08E71109" w:rsidR="00F90E85" w:rsidRDefault="00F90E85" w:rsidP="00405649">
            <w:pPr>
              <w:rPr>
                <w:color w:val="4472C4"/>
                <w:kern w:val="2"/>
                <w:szCs w:val="24"/>
              </w:rPr>
            </w:pPr>
          </w:p>
        </w:tc>
      </w:tr>
      <w:tr w:rsidR="00F90E85" w14:paraId="650DBDEC" w14:textId="77777777" w:rsidTr="00405649">
        <w:trPr>
          <w:trHeight w:val="300"/>
        </w:trPr>
        <w:tc>
          <w:tcPr>
            <w:tcW w:w="3094" w:type="dxa"/>
            <w:gridSpan w:val="2"/>
          </w:tcPr>
          <w:p w14:paraId="0F11586D" w14:textId="77777777" w:rsidR="00F90E85" w:rsidRDefault="00F90E85" w:rsidP="00405649">
            <w:pPr>
              <w:rPr>
                <w:b/>
                <w:kern w:val="2"/>
                <w:szCs w:val="24"/>
              </w:rPr>
            </w:pPr>
            <w:r>
              <w:rPr>
                <w:b/>
                <w:kern w:val="2"/>
                <w:szCs w:val="24"/>
              </w:rPr>
              <w:lastRenderedPageBreak/>
              <w:t xml:space="preserve">5.2. Pradinės Sutarties vertė ir Sutarties kaina, kai taikoma </w:t>
            </w:r>
            <w:r>
              <w:rPr>
                <w:b/>
                <w:kern w:val="2"/>
                <w:szCs w:val="24"/>
                <w:u w:val="single"/>
              </w:rPr>
              <w:t>fiksuotos kainos</w:t>
            </w:r>
            <w:r>
              <w:rPr>
                <w:b/>
                <w:kern w:val="2"/>
                <w:szCs w:val="24"/>
              </w:rPr>
              <w:t xml:space="preserve"> kainodara</w:t>
            </w:r>
          </w:p>
          <w:p w14:paraId="277A1741" w14:textId="77777777" w:rsidR="00F90E85" w:rsidRDefault="00F90E85" w:rsidP="00405649">
            <w:pPr>
              <w:rPr>
                <w:b/>
                <w:kern w:val="2"/>
                <w:szCs w:val="24"/>
              </w:rPr>
            </w:pPr>
          </w:p>
          <w:p w14:paraId="11DAE14C" w14:textId="77777777" w:rsidR="00F90E85" w:rsidRDefault="00F90E85" w:rsidP="00405649">
            <w:pPr>
              <w:rPr>
                <w:b/>
                <w:kern w:val="2"/>
                <w:szCs w:val="24"/>
              </w:rPr>
            </w:pPr>
          </w:p>
          <w:p w14:paraId="1501DB6E" w14:textId="77777777" w:rsidR="00F90E85" w:rsidRDefault="00F90E85" w:rsidP="00405649">
            <w:pPr>
              <w:rPr>
                <w:b/>
                <w:kern w:val="2"/>
                <w:szCs w:val="24"/>
              </w:rPr>
            </w:pPr>
          </w:p>
          <w:p w14:paraId="0F36D970" w14:textId="77777777" w:rsidR="00F90E85" w:rsidRDefault="00F90E85" w:rsidP="00926D57">
            <w:pPr>
              <w:jc w:val="both"/>
              <w:rPr>
                <w:b/>
                <w:kern w:val="2"/>
                <w:szCs w:val="24"/>
              </w:rPr>
            </w:pPr>
          </w:p>
        </w:tc>
        <w:tc>
          <w:tcPr>
            <w:tcW w:w="6441" w:type="dxa"/>
            <w:gridSpan w:val="2"/>
          </w:tcPr>
          <w:p w14:paraId="464043E7" w14:textId="77777777" w:rsidR="00F90E85" w:rsidRPr="00850E2C" w:rsidRDefault="00F90E85" w:rsidP="00405649">
            <w:pPr>
              <w:rPr>
                <w:szCs w:val="24"/>
              </w:rPr>
            </w:pPr>
            <w:r w:rsidRPr="00850E2C">
              <w:rPr>
                <w:kern w:val="2"/>
                <w:szCs w:val="24"/>
              </w:rPr>
              <w:t xml:space="preserve">Pradinės Sutarties vertė yra </w:t>
            </w:r>
            <w:r w:rsidRPr="00850E2C">
              <w:rPr>
                <w:color w:val="4472C4"/>
                <w:kern w:val="2"/>
                <w:szCs w:val="24"/>
              </w:rPr>
              <w:t>(nurodyti sumą skaičiais)</w:t>
            </w:r>
            <w:r w:rsidRPr="00850E2C">
              <w:rPr>
                <w:kern w:val="2"/>
                <w:szCs w:val="24"/>
              </w:rPr>
              <w:t xml:space="preserve"> Eur </w:t>
            </w:r>
            <w:r w:rsidRPr="00850E2C">
              <w:rPr>
                <w:color w:val="4472C4"/>
                <w:kern w:val="2"/>
                <w:szCs w:val="24"/>
              </w:rPr>
              <w:t>(nurodyti sumą žodžiais)</w:t>
            </w:r>
            <w:r w:rsidRPr="00850E2C">
              <w:rPr>
                <w:kern w:val="2"/>
                <w:szCs w:val="24"/>
              </w:rPr>
              <w:t xml:space="preserve"> be PVM.</w:t>
            </w:r>
          </w:p>
          <w:p w14:paraId="2A79D7D3" w14:textId="77777777" w:rsidR="00F90E85" w:rsidRPr="00850E2C" w:rsidRDefault="00F90E85" w:rsidP="00405649">
            <w:pPr>
              <w:rPr>
                <w:szCs w:val="24"/>
              </w:rPr>
            </w:pPr>
            <w:r w:rsidRPr="00850E2C">
              <w:rPr>
                <w:kern w:val="2"/>
                <w:szCs w:val="24"/>
              </w:rPr>
              <w:t xml:space="preserve">PVM sudaro </w:t>
            </w:r>
            <w:r w:rsidRPr="00850E2C">
              <w:rPr>
                <w:color w:val="4472C4"/>
                <w:kern w:val="2"/>
                <w:szCs w:val="24"/>
              </w:rPr>
              <w:t>(nurodyti sumą skaičiais)</w:t>
            </w:r>
            <w:r w:rsidRPr="00850E2C">
              <w:rPr>
                <w:kern w:val="2"/>
                <w:szCs w:val="24"/>
              </w:rPr>
              <w:t xml:space="preserve"> Eur </w:t>
            </w:r>
            <w:r w:rsidRPr="00850E2C">
              <w:rPr>
                <w:color w:val="4472C4"/>
                <w:kern w:val="2"/>
                <w:szCs w:val="24"/>
              </w:rPr>
              <w:t>(nurodyti sumą žodžiais)</w:t>
            </w:r>
            <w:r w:rsidRPr="00850E2C">
              <w:rPr>
                <w:kern w:val="2"/>
                <w:szCs w:val="24"/>
              </w:rPr>
              <w:t>.</w:t>
            </w:r>
          </w:p>
          <w:p w14:paraId="1F598A81" w14:textId="77777777" w:rsidR="00F90E85" w:rsidRPr="00850E2C" w:rsidRDefault="00F90E85" w:rsidP="00405649">
            <w:pPr>
              <w:rPr>
                <w:szCs w:val="24"/>
              </w:rPr>
            </w:pPr>
            <w:r w:rsidRPr="00850E2C">
              <w:rPr>
                <w:kern w:val="2"/>
                <w:szCs w:val="24"/>
              </w:rPr>
              <w:t xml:space="preserve">Sutarties kaina yra </w:t>
            </w:r>
            <w:r w:rsidRPr="00850E2C">
              <w:rPr>
                <w:color w:val="4472C4"/>
                <w:kern w:val="2"/>
                <w:szCs w:val="24"/>
              </w:rPr>
              <w:t>(nurodyti sumą skaičiais)</w:t>
            </w:r>
            <w:r w:rsidRPr="00850E2C">
              <w:rPr>
                <w:kern w:val="2"/>
                <w:szCs w:val="24"/>
              </w:rPr>
              <w:t xml:space="preserve"> Eur </w:t>
            </w:r>
            <w:r w:rsidRPr="00850E2C">
              <w:rPr>
                <w:color w:val="4472C4"/>
                <w:kern w:val="2"/>
                <w:szCs w:val="24"/>
              </w:rPr>
              <w:t>(nurodyti sumą žodžiais)</w:t>
            </w:r>
            <w:r w:rsidRPr="00850E2C">
              <w:rPr>
                <w:kern w:val="2"/>
                <w:szCs w:val="24"/>
              </w:rPr>
              <w:t xml:space="preserve"> su PVM.</w:t>
            </w:r>
          </w:p>
          <w:p w14:paraId="67910A91" w14:textId="77777777" w:rsidR="00F90E85" w:rsidRPr="00850E2C" w:rsidRDefault="00F90E85" w:rsidP="00405649">
            <w:pPr>
              <w:rPr>
                <w:kern w:val="2"/>
                <w:szCs w:val="24"/>
              </w:rPr>
            </w:pPr>
            <w:r w:rsidRPr="00850E2C">
              <w:rPr>
                <w:kern w:val="2"/>
                <w:szCs w:val="24"/>
              </w:rPr>
              <w:t>Šioje Sutartyje P</w:t>
            </w:r>
            <w:r w:rsidRPr="00850E2C">
              <w:rPr>
                <w:color w:val="000000"/>
                <w:kern w:val="2"/>
                <w:szCs w:val="24"/>
              </w:rPr>
              <w:t>radinės Sutarties vertė yra lygi Tiekėjo pasiūlymo kainai be PVM, nurodytai už visą pirkimo dokumentuose ir Sutartyje nurodytą Paslaugų kiekį ir (ar) apimtį</w:t>
            </w:r>
            <w:r w:rsidRPr="00850E2C">
              <w:rPr>
                <w:kern w:val="2"/>
                <w:szCs w:val="24"/>
              </w:rPr>
              <w:t>.</w:t>
            </w:r>
          </w:p>
          <w:p w14:paraId="492329F7" w14:textId="50DCBCE0" w:rsidR="00DF15B0" w:rsidRDefault="00DF15B0" w:rsidP="00405649">
            <w:pPr>
              <w:rPr>
                <w:color w:val="FF0000"/>
                <w:kern w:val="2"/>
                <w:szCs w:val="24"/>
              </w:rPr>
            </w:pPr>
            <w:r w:rsidRPr="0023212D">
              <w:rPr>
                <w:kern w:val="2"/>
                <w:szCs w:val="24"/>
              </w:rPr>
              <w:t>Visas išlaidas, kurios nebus nurodytos (įskaičiuotos) pasiūlyme ar sutartyje prisiima Tiekėjas.</w:t>
            </w:r>
          </w:p>
        </w:tc>
      </w:tr>
      <w:tr w:rsidR="00F90E85" w14:paraId="537BFCBE" w14:textId="77777777" w:rsidTr="00405649">
        <w:trPr>
          <w:trHeight w:val="300"/>
        </w:trPr>
        <w:tc>
          <w:tcPr>
            <w:tcW w:w="3094" w:type="dxa"/>
            <w:gridSpan w:val="2"/>
          </w:tcPr>
          <w:p w14:paraId="32387C84" w14:textId="77777777" w:rsidR="00F90E85" w:rsidRDefault="00F90E85" w:rsidP="00405649">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3C0D97D7" w14:textId="77777777" w:rsidR="00F90E85" w:rsidRDefault="00F90E85" w:rsidP="00405649">
            <w:pPr>
              <w:rPr>
                <w:b/>
                <w:kern w:val="2"/>
                <w:szCs w:val="24"/>
              </w:rPr>
            </w:pPr>
          </w:p>
          <w:p w14:paraId="7086DC4F" w14:textId="77777777" w:rsidR="00F90E85" w:rsidRDefault="00F90E85" w:rsidP="00405649">
            <w:pPr>
              <w:rPr>
                <w:kern w:val="2"/>
                <w:szCs w:val="24"/>
              </w:rPr>
            </w:pPr>
          </w:p>
        </w:tc>
        <w:tc>
          <w:tcPr>
            <w:tcW w:w="6441" w:type="dxa"/>
            <w:gridSpan w:val="2"/>
          </w:tcPr>
          <w:p w14:paraId="39355F51" w14:textId="07CEB200" w:rsidR="00F90E85" w:rsidRDefault="00F90E85" w:rsidP="00405649">
            <w:pPr>
              <w:rPr>
                <w:szCs w:val="24"/>
              </w:rPr>
            </w:pPr>
            <w:r w:rsidRPr="00926D57">
              <w:rPr>
                <w:kern w:val="2"/>
                <w:szCs w:val="24"/>
              </w:rPr>
              <w:t xml:space="preserve">Sutarties kaina  bus </w:t>
            </w:r>
            <w:r>
              <w:rPr>
                <w:kern w:val="2"/>
                <w:szCs w:val="24"/>
              </w:rPr>
              <w:t>perskaičiuojam</w:t>
            </w:r>
            <w:r w:rsidR="00926D57">
              <w:rPr>
                <w:kern w:val="2"/>
                <w:szCs w:val="24"/>
              </w:rPr>
              <w:t>a</w:t>
            </w:r>
            <w:r>
              <w:rPr>
                <w:kern w:val="2"/>
                <w:szCs w:val="24"/>
              </w:rPr>
              <w:t>:</w:t>
            </w:r>
          </w:p>
          <w:p w14:paraId="4F9665DA" w14:textId="77777777" w:rsidR="00F90E85" w:rsidRPr="00926D57" w:rsidRDefault="00F90E85" w:rsidP="00405649">
            <w:pPr>
              <w:rPr>
                <w:kern w:val="2"/>
                <w:szCs w:val="24"/>
              </w:rPr>
            </w:pPr>
            <w:r w:rsidRPr="00926D57">
              <w:rPr>
                <w:kern w:val="2"/>
                <w:szCs w:val="24"/>
              </w:rPr>
              <w:t>5.3.1. dėl PVM tarifo pasikeitimo;</w:t>
            </w:r>
          </w:p>
          <w:p w14:paraId="4CEDA266" w14:textId="233B1365" w:rsidR="00F90E85" w:rsidRDefault="00F90E85" w:rsidP="00926D57">
            <w:pPr>
              <w:rPr>
                <w:color w:val="FF0000"/>
                <w:kern w:val="2"/>
                <w:szCs w:val="24"/>
              </w:rPr>
            </w:pPr>
            <w:r w:rsidRPr="00926D57">
              <w:rPr>
                <w:kern w:val="2"/>
                <w:szCs w:val="24"/>
              </w:rPr>
              <w:t>5.3.</w:t>
            </w:r>
            <w:r w:rsidR="00926D57" w:rsidRPr="00926D57">
              <w:rPr>
                <w:kern w:val="2"/>
                <w:szCs w:val="24"/>
              </w:rPr>
              <w:t>2</w:t>
            </w:r>
            <w:r w:rsidR="00926D57">
              <w:rPr>
                <w:kern w:val="2"/>
                <w:szCs w:val="24"/>
              </w:rPr>
              <w:t>. dėl kainų lygio pokyčio.</w:t>
            </w:r>
          </w:p>
        </w:tc>
      </w:tr>
      <w:tr w:rsidR="00F90E85" w14:paraId="5553E6DB" w14:textId="77777777" w:rsidTr="00405649">
        <w:trPr>
          <w:trHeight w:val="300"/>
        </w:trPr>
        <w:tc>
          <w:tcPr>
            <w:tcW w:w="3094" w:type="dxa"/>
            <w:gridSpan w:val="2"/>
          </w:tcPr>
          <w:p w14:paraId="569BEF1F" w14:textId="77777777" w:rsidR="00F90E85" w:rsidRDefault="00F90E85" w:rsidP="00405649">
            <w:pPr>
              <w:rPr>
                <w:b/>
                <w:kern w:val="2"/>
                <w:szCs w:val="24"/>
              </w:rPr>
            </w:pPr>
            <w:r>
              <w:rPr>
                <w:b/>
                <w:kern w:val="2"/>
                <w:szCs w:val="24"/>
              </w:rPr>
              <w:t>5.3.1. Sutarties kainos / įkainių peržiūra dėl PVM tarifo pasikeitimo</w:t>
            </w:r>
          </w:p>
        </w:tc>
        <w:tc>
          <w:tcPr>
            <w:tcW w:w="6441" w:type="dxa"/>
            <w:gridSpan w:val="2"/>
          </w:tcPr>
          <w:p w14:paraId="49B01F3B" w14:textId="77777777" w:rsidR="008211AE" w:rsidRPr="00531C5F" w:rsidRDefault="008211AE" w:rsidP="008211AE">
            <w:pPr>
              <w:rPr>
                <w:szCs w:val="24"/>
              </w:rPr>
            </w:pPr>
            <w:r>
              <w:rPr>
                <w:kern w:val="2"/>
                <w:szCs w:val="24"/>
              </w:rPr>
              <w:t xml:space="preserve">5.3.1.1. </w:t>
            </w:r>
            <w:r w:rsidRPr="00531C5F">
              <w:rPr>
                <w:kern w:val="2"/>
                <w:szCs w:val="24"/>
              </w:rPr>
              <w:t>Jeigu Sutarties vykdymo metu pasikeičia PVM mokėjimą reglamentuojantys teisės aktai, darantys tiesioginę įtaką Tiekėjo t</w:t>
            </w:r>
            <w:r w:rsidRPr="00531C5F">
              <w:rPr>
                <w:szCs w:val="24"/>
              </w:rPr>
              <w:t>ei</w:t>
            </w:r>
            <w:r w:rsidRPr="00531C5F">
              <w:rPr>
                <w:kern w:val="2"/>
                <w:szCs w:val="24"/>
              </w:rPr>
              <w:t>kiamų P</w:t>
            </w:r>
            <w:r w:rsidRPr="00531C5F">
              <w:rPr>
                <w:szCs w:val="24"/>
              </w:rPr>
              <w:t>aslaugų</w:t>
            </w:r>
            <w:r w:rsidRPr="00531C5F">
              <w:rPr>
                <w:kern w:val="2"/>
                <w:szCs w:val="24"/>
              </w:rPr>
              <w:t xml:space="preserve"> Sutartyje nurodyt</w:t>
            </w:r>
            <w:r>
              <w:rPr>
                <w:kern w:val="2"/>
                <w:szCs w:val="24"/>
              </w:rPr>
              <w:t>iems</w:t>
            </w:r>
            <w:r w:rsidRPr="00531C5F">
              <w:rPr>
                <w:kern w:val="2"/>
                <w:szCs w:val="24"/>
              </w:rPr>
              <w:t xml:space="preserve"> įkainiams, Sutarties įkainiai perskaičiuojami nekeičiant P</w:t>
            </w:r>
            <w:r w:rsidRPr="00531C5F">
              <w:rPr>
                <w:szCs w:val="24"/>
              </w:rPr>
              <w:t>aslaugų</w:t>
            </w:r>
            <w:r w:rsidRPr="00531C5F">
              <w:rPr>
                <w:kern w:val="2"/>
                <w:szCs w:val="24"/>
              </w:rPr>
              <w:t xml:space="preserve"> įkainio be PVM.</w:t>
            </w:r>
          </w:p>
          <w:p w14:paraId="04AAFC98" w14:textId="77777777" w:rsidR="008211AE" w:rsidRPr="00706BEF" w:rsidRDefault="008211AE" w:rsidP="008211AE">
            <w:pPr>
              <w:tabs>
                <w:tab w:val="left" w:pos="1134"/>
              </w:tabs>
              <w:jc w:val="both"/>
              <w:rPr>
                <w:iCs/>
                <w:szCs w:val="24"/>
              </w:rPr>
            </w:pPr>
            <w:r>
              <w:rPr>
                <w:iCs/>
                <w:szCs w:val="24"/>
              </w:rPr>
              <w:t xml:space="preserve">5.3.1.2. </w:t>
            </w:r>
            <w:r w:rsidRPr="00706BEF">
              <w:rPr>
                <w:iCs/>
                <w:szCs w:val="24"/>
              </w:rPr>
              <w:t>Sutarties įkainiai pasikeitus PVM yra perskaičiuojami vadovaujantis šia formule:</w:t>
            </w:r>
          </w:p>
          <w:p w14:paraId="2EA904BF" w14:textId="77777777" w:rsidR="008211AE" w:rsidRPr="00DB46C4" w:rsidRDefault="008211AE" w:rsidP="008211AE">
            <w:pPr>
              <w:tabs>
                <w:tab w:val="left" w:pos="851"/>
              </w:tabs>
              <w:ind w:right="180" w:firstLine="567"/>
              <w:rPr>
                <w:rFonts w:eastAsia="Calibri"/>
                <w:szCs w:val="24"/>
              </w:rPr>
            </w:pPr>
            <w:r w:rsidRPr="00DB46C4">
              <w:rPr>
                <w:noProof/>
                <w:lang w:eastAsia="lt-LT"/>
              </w:rPr>
              <w:drawing>
                <wp:inline distT="0" distB="0" distL="0" distR="0" wp14:anchorId="12471803" wp14:editId="4C70D3A0">
                  <wp:extent cx="1866900" cy="609600"/>
                  <wp:effectExtent l="0" t="0" r="0" b="0"/>
                  <wp:docPr id="7" name="Paveikslėlis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pic:nvPicPr>
                        <pic:blipFill>
                          <a:blip r:embed="rId13">
                            <a:extLst>
                              <a:ext uri="{28A0092B-C50C-407E-A947-70E740481C1C}">
                                <a14:useLocalDpi xmlns:a14="http://schemas.microsoft.com/office/drawing/2010/main" val="0"/>
                              </a:ext>
                            </a:extLst>
                          </a:blip>
                          <a:stretch>
                            <a:fillRect/>
                          </a:stretch>
                        </pic:blipFill>
                        <pic:spPr>
                          <a:xfrm>
                            <a:off x="0" y="0"/>
                            <a:ext cx="1866900" cy="609600"/>
                          </a:xfrm>
                          <a:prstGeom prst="rect">
                            <a:avLst/>
                          </a:prstGeom>
                        </pic:spPr>
                      </pic:pic>
                    </a:graphicData>
                  </a:graphic>
                </wp:inline>
              </w:drawing>
            </w:r>
          </w:p>
          <w:p w14:paraId="2527EFB3" w14:textId="77777777" w:rsidR="008211AE" w:rsidRPr="00E10568" w:rsidRDefault="008211AE" w:rsidP="008211AE">
            <w:pPr>
              <w:tabs>
                <w:tab w:val="left" w:pos="851"/>
              </w:tabs>
              <w:ind w:right="181" w:firstLine="284"/>
              <w:jc w:val="both"/>
              <w:rPr>
                <w:rFonts w:eastAsia="Calibri"/>
                <w:szCs w:val="24"/>
              </w:rPr>
            </w:pPr>
            <w:r w:rsidRPr="00E10568">
              <w:rPr>
                <w:noProof/>
                <w:szCs w:val="24"/>
                <w:lang w:eastAsia="lt-LT"/>
              </w:rPr>
              <w:drawing>
                <wp:inline distT="0" distB="0" distL="0" distR="0" wp14:anchorId="1F73853B" wp14:editId="2DCAF5B0">
                  <wp:extent cx="219075" cy="228600"/>
                  <wp:effectExtent l="0" t="0" r="9525"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pic:nvPicPr>
                        <pic:blipFill>
                          <a:blip r:embed="rId14">
                            <a:extLst>
                              <a:ext uri="{28A0092B-C50C-407E-A947-70E740481C1C}">
                                <a14:useLocalDpi xmlns:a14="http://schemas.microsoft.com/office/drawing/2010/main" val="0"/>
                              </a:ext>
                            </a:extLst>
                          </a:blip>
                          <a:stretch>
                            <a:fillRect/>
                          </a:stretch>
                        </pic:blipFill>
                        <pic:spPr>
                          <a:xfrm>
                            <a:off x="0" y="0"/>
                            <a:ext cx="219075" cy="228600"/>
                          </a:xfrm>
                          <a:prstGeom prst="rect">
                            <a:avLst/>
                          </a:prstGeom>
                        </pic:spPr>
                      </pic:pic>
                    </a:graphicData>
                  </a:graphic>
                </wp:inline>
              </w:drawing>
            </w:r>
            <w:r w:rsidRPr="00E10568">
              <w:rPr>
                <w:rFonts w:eastAsia="Calibri"/>
                <w:szCs w:val="24"/>
              </w:rPr>
              <w:t>- perskaičiuota bendra Sutarties kaina (su PVM);</w:t>
            </w:r>
          </w:p>
          <w:p w14:paraId="0823777A" w14:textId="77777777" w:rsidR="008211AE" w:rsidRPr="00E10568" w:rsidRDefault="008211AE" w:rsidP="008211AE">
            <w:pPr>
              <w:tabs>
                <w:tab w:val="left" w:pos="851"/>
              </w:tabs>
              <w:ind w:right="181" w:firstLine="284"/>
              <w:jc w:val="both"/>
              <w:rPr>
                <w:rFonts w:eastAsia="Calibri"/>
                <w:szCs w:val="24"/>
              </w:rPr>
            </w:pPr>
            <w:r w:rsidRPr="00E10568">
              <w:rPr>
                <w:noProof/>
                <w:szCs w:val="24"/>
                <w:lang w:eastAsia="lt-LT"/>
              </w:rPr>
              <w:drawing>
                <wp:inline distT="0" distB="0" distL="0" distR="0" wp14:anchorId="5E401ED4" wp14:editId="5CEB8634">
                  <wp:extent cx="190500" cy="228600"/>
                  <wp:effectExtent l="0" t="0" r="0" b="0"/>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pic:cNvPicPr/>
                        </pic:nvPicPr>
                        <pic:blipFill>
                          <a:blip r:embed="rId15">
                            <a:extLst>
                              <a:ext uri="{28A0092B-C50C-407E-A947-70E740481C1C}">
                                <a14:useLocalDpi xmlns:a14="http://schemas.microsoft.com/office/drawing/2010/main" val="0"/>
                              </a:ext>
                            </a:extLst>
                          </a:blip>
                          <a:stretch>
                            <a:fillRect/>
                          </a:stretch>
                        </pic:blipFill>
                        <pic:spPr>
                          <a:xfrm>
                            <a:off x="0" y="0"/>
                            <a:ext cx="190500" cy="228600"/>
                          </a:xfrm>
                          <a:prstGeom prst="rect">
                            <a:avLst/>
                          </a:prstGeom>
                        </pic:spPr>
                      </pic:pic>
                    </a:graphicData>
                  </a:graphic>
                </wp:inline>
              </w:drawing>
            </w:r>
            <w:r w:rsidRPr="00E10568">
              <w:rPr>
                <w:rFonts w:eastAsia="Calibri"/>
                <w:szCs w:val="24"/>
              </w:rPr>
              <w:t>- bendra Sutarties kaina (su PVM) iki perskaičiavimo;</w:t>
            </w:r>
          </w:p>
          <w:p w14:paraId="53AB47CE" w14:textId="77777777" w:rsidR="008211AE" w:rsidRPr="00E10568" w:rsidRDefault="008211AE" w:rsidP="008211AE">
            <w:pPr>
              <w:tabs>
                <w:tab w:val="left" w:pos="851"/>
              </w:tabs>
              <w:ind w:right="181" w:firstLine="284"/>
              <w:jc w:val="both"/>
              <w:rPr>
                <w:rFonts w:eastAsia="Calibri"/>
                <w:szCs w:val="24"/>
              </w:rPr>
            </w:pPr>
            <w:r w:rsidRPr="00E10568">
              <w:rPr>
                <w:rFonts w:eastAsia="Calibri"/>
                <w:szCs w:val="24"/>
              </w:rPr>
              <w:t>A – įvykdytų sutartinių įsipareigojimų (suteiktų Paslaugų) kaina (su PVM) iki perskaičiavimo;</w:t>
            </w:r>
          </w:p>
          <w:p w14:paraId="6CEE846C" w14:textId="77777777" w:rsidR="008211AE" w:rsidRPr="00E10568" w:rsidRDefault="008211AE" w:rsidP="008211AE">
            <w:pPr>
              <w:tabs>
                <w:tab w:val="left" w:pos="851"/>
              </w:tabs>
              <w:ind w:right="181" w:firstLine="284"/>
              <w:jc w:val="both"/>
              <w:rPr>
                <w:rFonts w:eastAsia="Calibri"/>
                <w:szCs w:val="24"/>
              </w:rPr>
            </w:pPr>
            <w:r w:rsidRPr="00E10568">
              <w:rPr>
                <w:noProof/>
                <w:szCs w:val="24"/>
                <w:lang w:eastAsia="lt-LT"/>
              </w:rPr>
              <w:drawing>
                <wp:inline distT="0" distB="0" distL="0" distR="0" wp14:anchorId="528854E7" wp14:editId="532DFDDB">
                  <wp:extent cx="180975" cy="228600"/>
                  <wp:effectExtent l="0" t="0" r="9525" b="0"/>
                  <wp:docPr id="4"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4"/>
                          <pic:cNvPicPr/>
                        </pic:nvPicPr>
                        <pic:blipFill>
                          <a:blip r:embed="rId16">
                            <a:extLst>
                              <a:ext uri="{28A0092B-C50C-407E-A947-70E740481C1C}">
                                <a14:useLocalDpi xmlns:a14="http://schemas.microsoft.com/office/drawing/2010/main" val="0"/>
                              </a:ext>
                            </a:extLst>
                          </a:blip>
                          <a:stretch>
                            <a:fillRect/>
                          </a:stretch>
                        </pic:blipFill>
                        <pic:spPr>
                          <a:xfrm>
                            <a:off x="0" y="0"/>
                            <a:ext cx="180975" cy="228600"/>
                          </a:xfrm>
                          <a:prstGeom prst="rect">
                            <a:avLst/>
                          </a:prstGeom>
                        </pic:spPr>
                      </pic:pic>
                    </a:graphicData>
                  </a:graphic>
                </wp:inline>
              </w:drawing>
            </w:r>
            <w:r w:rsidRPr="00E10568">
              <w:rPr>
                <w:rFonts w:eastAsia="Calibri"/>
                <w:szCs w:val="24"/>
              </w:rPr>
              <w:t>- senas PVM tarifas (procentais);</w:t>
            </w:r>
          </w:p>
          <w:p w14:paraId="155B143B" w14:textId="77777777" w:rsidR="008211AE" w:rsidRPr="00E10568" w:rsidRDefault="008211AE" w:rsidP="008211AE">
            <w:pPr>
              <w:tabs>
                <w:tab w:val="left" w:pos="851"/>
              </w:tabs>
              <w:ind w:right="181" w:firstLine="284"/>
              <w:jc w:val="both"/>
              <w:rPr>
                <w:rFonts w:eastAsia="Calibri"/>
                <w:szCs w:val="24"/>
              </w:rPr>
            </w:pPr>
            <w:r w:rsidRPr="00E10568">
              <w:rPr>
                <w:noProof/>
                <w:szCs w:val="24"/>
                <w:lang w:eastAsia="lt-LT"/>
              </w:rPr>
              <w:drawing>
                <wp:inline distT="0" distB="0" distL="0" distR="0" wp14:anchorId="26708F87" wp14:editId="473F0722">
                  <wp:extent cx="200025" cy="228600"/>
                  <wp:effectExtent l="0" t="0" r="9525" b="0"/>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5"/>
                          <pic:cNvPicPr/>
                        </pic:nvPicPr>
                        <pic:blipFill>
                          <a:blip r:embed="rId17">
                            <a:extLst>
                              <a:ext uri="{28A0092B-C50C-407E-A947-70E740481C1C}">
                                <a14:useLocalDpi xmlns:a14="http://schemas.microsoft.com/office/drawing/2010/main" val="0"/>
                              </a:ext>
                            </a:extLst>
                          </a:blip>
                          <a:stretch>
                            <a:fillRect/>
                          </a:stretch>
                        </pic:blipFill>
                        <pic:spPr>
                          <a:xfrm>
                            <a:off x="0" y="0"/>
                            <a:ext cx="200025" cy="228600"/>
                          </a:xfrm>
                          <a:prstGeom prst="rect">
                            <a:avLst/>
                          </a:prstGeom>
                        </pic:spPr>
                      </pic:pic>
                    </a:graphicData>
                  </a:graphic>
                </wp:inline>
              </w:drawing>
            </w:r>
            <w:r w:rsidRPr="00E10568">
              <w:rPr>
                <w:rFonts w:eastAsia="Calibri"/>
                <w:szCs w:val="24"/>
              </w:rPr>
              <w:t>- naujas PVM tarifas (procentais).</w:t>
            </w:r>
          </w:p>
          <w:p w14:paraId="05958D21" w14:textId="0DFAE368" w:rsidR="00F90E85" w:rsidRDefault="008211AE" w:rsidP="008211AE">
            <w:pPr>
              <w:rPr>
                <w:szCs w:val="24"/>
              </w:rPr>
            </w:pPr>
            <w:r>
              <w:rPr>
                <w:kern w:val="2"/>
                <w:szCs w:val="24"/>
              </w:rPr>
              <w:t xml:space="preserve">5.3.1.3. </w:t>
            </w:r>
            <w:r w:rsidRPr="00706BEF">
              <w:rPr>
                <w:kern w:val="2"/>
                <w:szCs w:val="24"/>
              </w:rPr>
              <w:t>Perskaičiuotas įkainis taikomas užsakymams, pateiktiems po to, kai Šalys sudaro susitarimą dėl įkainio perskaičiavimo.</w:t>
            </w:r>
          </w:p>
        </w:tc>
      </w:tr>
      <w:tr w:rsidR="00F90E85" w14:paraId="3BAF1207" w14:textId="77777777" w:rsidTr="00405649">
        <w:trPr>
          <w:trHeight w:val="300"/>
        </w:trPr>
        <w:tc>
          <w:tcPr>
            <w:tcW w:w="3094" w:type="dxa"/>
            <w:gridSpan w:val="2"/>
          </w:tcPr>
          <w:p w14:paraId="0ECC3E6C" w14:textId="77777777" w:rsidR="00F90E85" w:rsidRDefault="00F90E85" w:rsidP="00405649">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4C836710" w14:textId="77777777" w:rsidR="00F90E85" w:rsidRDefault="00F90E85" w:rsidP="00405649">
            <w:pPr>
              <w:rPr>
                <w:kern w:val="2"/>
                <w:szCs w:val="24"/>
              </w:rPr>
            </w:pPr>
            <w:r>
              <w:rPr>
                <w:kern w:val="2"/>
                <w:szCs w:val="24"/>
              </w:rPr>
              <w:t>Netaikoma</w:t>
            </w:r>
          </w:p>
          <w:p w14:paraId="6815A2A2" w14:textId="77777777" w:rsidR="00F90E85" w:rsidRDefault="00F90E85" w:rsidP="00405649">
            <w:pPr>
              <w:rPr>
                <w:kern w:val="2"/>
                <w:szCs w:val="24"/>
              </w:rPr>
            </w:pPr>
          </w:p>
          <w:p w14:paraId="44819E9F" w14:textId="2D2D06C4" w:rsidR="00F90E85" w:rsidRDefault="00F90E85" w:rsidP="00405649">
            <w:pPr>
              <w:rPr>
                <w:szCs w:val="24"/>
              </w:rPr>
            </w:pPr>
          </w:p>
        </w:tc>
      </w:tr>
      <w:tr w:rsidR="008211AE" w14:paraId="16C16F76" w14:textId="77777777" w:rsidTr="00405649">
        <w:trPr>
          <w:trHeight w:val="300"/>
        </w:trPr>
        <w:tc>
          <w:tcPr>
            <w:tcW w:w="3094" w:type="dxa"/>
            <w:gridSpan w:val="2"/>
          </w:tcPr>
          <w:p w14:paraId="46536F55" w14:textId="77777777" w:rsidR="008211AE" w:rsidRDefault="008211AE" w:rsidP="008211AE">
            <w:pPr>
              <w:rPr>
                <w:bCs/>
                <w:kern w:val="2"/>
                <w:szCs w:val="24"/>
              </w:rPr>
            </w:pPr>
            <w:r>
              <w:rPr>
                <w:b/>
                <w:kern w:val="2"/>
                <w:szCs w:val="24"/>
              </w:rPr>
              <w:t>5.3.3. Sutarties kainos / įkainių peržiūra dėl kainų lygio pokyčio</w:t>
            </w:r>
          </w:p>
          <w:p w14:paraId="09E2F316" w14:textId="77777777" w:rsidR="008211AE" w:rsidRDefault="008211AE" w:rsidP="008211AE">
            <w:pPr>
              <w:rPr>
                <w:kern w:val="2"/>
                <w:szCs w:val="24"/>
              </w:rPr>
            </w:pPr>
          </w:p>
          <w:p w14:paraId="62945959" w14:textId="41FC8F9A" w:rsidR="008211AE" w:rsidRDefault="008211AE" w:rsidP="008211AE">
            <w:pPr>
              <w:rPr>
                <w:b/>
                <w:kern w:val="2"/>
                <w:szCs w:val="24"/>
              </w:rPr>
            </w:pPr>
          </w:p>
        </w:tc>
        <w:tc>
          <w:tcPr>
            <w:tcW w:w="6441" w:type="dxa"/>
            <w:gridSpan w:val="2"/>
          </w:tcPr>
          <w:p w14:paraId="529022B9" w14:textId="66297DD0" w:rsidR="008211AE" w:rsidRPr="00706BEF" w:rsidRDefault="008211AE" w:rsidP="008211AE">
            <w:pPr>
              <w:pStyle w:val="Sraopastraipa"/>
              <w:numPr>
                <w:ilvl w:val="3"/>
                <w:numId w:val="1"/>
              </w:numPr>
              <w:tabs>
                <w:tab w:val="left" w:pos="1134"/>
              </w:tabs>
              <w:spacing w:line="240" w:lineRule="auto"/>
              <w:ind w:left="25" w:firstLine="283"/>
              <w:jc w:val="both"/>
              <w:rPr>
                <w:iCs/>
                <w:szCs w:val="24"/>
              </w:rPr>
            </w:pPr>
            <w:r w:rsidRPr="00706BEF">
              <w:rPr>
                <w:iCs/>
                <w:szCs w:val="24"/>
              </w:rPr>
              <w:t xml:space="preserve">Bet kuri Sutarties šalis Sutarties galiojimo metu turi teisę inicijuoti Sutartyje numatyto įkainio perskaičiavimą (keitimą) ne anksčiau kaip po </w:t>
            </w:r>
            <w:r w:rsidR="00903B5F">
              <w:rPr>
                <w:iCs/>
                <w:szCs w:val="24"/>
              </w:rPr>
              <w:t>6</w:t>
            </w:r>
            <w:r w:rsidRPr="00706BEF">
              <w:rPr>
                <w:iCs/>
                <w:szCs w:val="24"/>
              </w:rPr>
              <w:t xml:space="preserve"> (</w:t>
            </w:r>
            <w:r w:rsidR="00903B5F">
              <w:rPr>
                <w:iCs/>
                <w:szCs w:val="24"/>
              </w:rPr>
              <w:t>šešių</w:t>
            </w:r>
            <w:r w:rsidRPr="00706BEF">
              <w:rPr>
                <w:iCs/>
                <w:szCs w:val="24"/>
              </w:rPr>
              <w:t xml:space="preserve">) mėnesių nuo Sutarties sudarymo dienos (jeigu perskaičiavimas jau buvo atliktas – nuo paskutinio perskaičiavimo pagal šį punktą dienos), jeigu Ūkio </w:t>
            </w:r>
            <w:r w:rsidRPr="00706BEF">
              <w:rPr>
                <w:iCs/>
                <w:szCs w:val="24"/>
              </w:rPr>
              <w:lastRenderedPageBreak/>
              <w:t>subjektams suteiktų paslaugų kainų pokytis (k), apskaičiuotas kaip nustatyta šiame punkte, viršija 5 procentus. Atlikdamos perskaičiavimą Šalys vadovaujasi Valstybės duomenų agentūros viešai Oficialiosios statistikos portale paskelbtais Rodiklių duomenų bazės duomenimis, iš kitos Šalies nereikalaudamos pateikti oficialaus Lietuvos Statistikos Departamento ar kitos institucijos išduoto dokumento ar patvirtinimo.</w:t>
            </w:r>
          </w:p>
          <w:p w14:paraId="7E90E8EC" w14:textId="77777777" w:rsidR="008211AE" w:rsidRPr="00706BEF" w:rsidRDefault="008211AE" w:rsidP="008211AE">
            <w:pPr>
              <w:pStyle w:val="Sraopastraipa"/>
              <w:numPr>
                <w:ilvl w:val="3"/>
                <w:numId w:val="1"/>
              </w:numPr>
              <w:tabs>
                <w:tab w:val="left" w:pos="1134"/>
              </w:tabs>
              <w:spacing w:line="240" w:lineRule="auto"/>
              <w:ind w:left="25" w:firstLine="283"/>
              <w:jc w:val="both"/>
              <w:rPr>
                <w:iCs/>
                <w:szCs w:val="24"/>
              </w:rPr>
            </w:pPr>
            <w:r>
              <w:rPr>
                <w:iCs/>
                <w:szCs w:val="24"/>
              </w:rPr>
              <w:t xml:space="preserve"> </w:t>
            </w:r>
            <w:r w:rsidRPr="00706BEF">
              <w:rPr>
                <w:iCs/>
                <w:szCs w:val="24"/>
              </w:rPr>
              <w:t>Šalys privalo Susitarime nurodyti indekso reikšmę laikotarpio pradžioje ir jos nustatymo datą, indekso reikšmę laikotarpio pabaigoje ir jos nustatymo datą, kainų pokytį (k), perskaičiuotą įkainį be PVM.</w:t>
            </w:r>
          </w:p>
          <w:p w14:paraId="18449E26" w14:textId="77777777" w:rsidR="008211AE" w:rsidRPr="00706BEF" w:rsidRDefault="008211AE" w:rsidP="008211AE">
            <w:pPr>
              <w:pStyle w:val="Sraopastraipa"/>
              <w:numPr>
                <w:ilvl w:val="3"/>
                <w:numId w:val="1"/>
              </w:numPr>
              <w:tabs>
                <w:tab w:val="left" w:pos="1134"/>
              </w:tabs>
              <w:spacing w:line="240" w:lineRule="auto"/>
              <w:ind w:left="25" w:firstLine="283"/>
              <w:jc w:val="both"/>
              <w:rPr>
                <w:iCs/>
                <w:szCs w:val="24"/>
              </w:rPr>
            </w:pPr>
            <w:r>
              <w:rPr>
                <w:iCs/>
                <w:szCs w:val="24"/>
              </w:rPr>
              <w:t xml:space="preserve"> </w:t>
            </w:r>
            <w:r w:rsidRPr="00706BEF">
              <w:rPr>
                <w:iCs/>
                <w:szCs w:val="24"/>
              </w:rPr>
              <w:t>Perskaičiuotas įkainis taikomas užsakymams, pateiktiems po to, kai Šalys sudaro susitarimą dėl įkainio perskaičiavimo.</w:t>
            </w:r>
          </w:p>
          <w:p w14:paraId="1B73C763" w14:textId="77777777" w:rsidR="008211AE" w:rsidRPr="00706BEF" w:rsidRDefault="008211AE" w:rsidP="008211AE">
            <w:pPr>
              <w:pStyle w:val="Sraopastraipa"/>
              <w:numPr>
                <w:ilvl w:val="3"/>
                <w:numId w:val="1"/>
              </w:numPr>
              <w:tabs>
                <w:tab w:val="left" w:pos="1134"/>
              </w:tabs>
              <w:spacing w:line="240" w:lineRule="auto"/>
              <w:ind w:left="25" w:firstLine="283"/>
              <w:jc w:val="both"/>
              <w:rPr>
                <w:iCs/>
                <w:szCs w:val="24"/>
              </w:rPr>
            </w:pPr>
            <w:r>
              <w:rPr>
                <w:iCs/>
                <w:szCs w:val="24"/>
              </w:rPr>
              <w:t xml:space="preserve"> </w:t>
            </w:r>
            <w:r w:rsidRPr="00706BEF">
              <w:rPr>
                <w:iCs/>
                <w:szCs w:val="24"/>
              </w:rPr>
              <w:t>Naujas įkainis apskaičiuojamas pagal formulę:</w:t>
            </w:r>
          </w:p>
          <w:p w14:paraId="43B4E18E" w14:textId="77777777" w:rsidR="008211AE" w:rsidRPr="007C04D7" w:rsidRDefault="008211AE" w:rsidP="008211AE">
            <w:pPr>
              <w:tabs>
                <w:tab w:val="left" w:pos="1134"/>
              </w:tabs>
              <w:ind w:left="567"/>
              <w:jc w:val="both"/>
              <w:rPr>
                <w:iCs/>
                <w:szCs w:val="24"/>
              </w:rPr>
            </w:pPr>
            <w:r>
              <w:rPr>
                <w:noProof/>
                <w:lang w:eastAsia="lt-LT"/>
              </w:rPr>
              <w:drawing>
                <wp:inline distT="0" distB="0" distL="0" distR="0" wp14:anchorId="1F233135" wp14:editId="24238104">
                  <wp:extent cx="1219200" cy="274320"/>
                  <wp:effectExtent l="0" t="0" r="0" b="0"/>
                  <wp:docPr id="9" name="Paveikslėlis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19200" cy="274320"/>
                          </a:xfrm>
                          <a:prstGeom prst="rect">
                            <a:avLst/>
                          </a:prstGeom>
                          <a:noFill/>
                        </pic:spPr>
                      </pic:pic>
                    </a:graphicData>
                  </a:graphic>
                </wp:inline>
              </w:drawing>
            </w:r>
            <w:r w:rsidRPr="007C04D7">
              <w:rPr>
                <w:iCs/>
                <w:szCs w:val="24"/>
              </w:rPr>
              <w:t xml:space="preserve"> , kur </w:t>
            </w:r>
          </w:p>
          <w:p w14:paraId="0D3DCE18" w14:textId="77777777" w:rsidR="008211AE" w:rsidRPr="007C04D7" w:rsidRDefault="008211AE" w:rsidP="008211AE">
            <w:pPr>
              <w:tabs>
                <w:tab w:val="left" w:pos="1134"/>
              </w:tabs>
              <w:ind w:left="567"/>
              <w:jc w:val="both"/>
              <w:rPr>
                <w:iCs/>
                <w:szCs w:val="24"/>
              </w:rPr>
            </w:pPr>
            <w:r w:rsidRPr="007C04D7">
              <w:rPr>
                <w:iCs/>
                <w:szCs w:val="24"/>
              </w:rPr>
              <w:t>a – įkainis (Eur be PVM) (jei jis jau buvo perskaičiuotas, tai po paskutinio perskaičiavimo);</w:t>
            </w:r>
          </w:p>
          <w:p w14:paraId="17182977" w14:textId="77777777" w:rsidR="008211AE" w:rsidRPr="007C04D7" w:rsidRDefault="008211AE" w:rsidP="008211AE">
            <w:pPr>
              <w:tabs>
                <w:tab w:val="left" w:pos="1134"/>
              </w:tabs>
              <w:ind w:left="567"/>
              <w:jc w:val="both"/>
              <w:rPr>
                <w:iCs/>
                <w:szCs w:val="24"/>
              </w:rPr>
            </w:pPr>
            <w:r w:rsidRPr="007C04D7">
              <w:rPr>
                <w:iCs/>
                <w:szCs w:val="24"/>
              </w:rPr>
              <w:t>a</w:t>
            </w:r>
            <w:r w:rsidRPr="007C04D7">
              <w:rPr>
                <w:iCs/>
                <w:szCs w:val="24"/>
                <w:vertAlign w:val="subscript"/>
              </w:rPr>
              <w:t>1</w:t>
            </w:r>
            <w:r w:rsidRPr="007C04D7">
              <w:rPr>
                <w:iCs/>
                <w:szCs w:val="24"/>
              </w:rPr>
              <w:t xml:space="preserve"> – perskaičiuotas (pakeistas) įkainis (Eur be PVM);</w:t>
            </w:r>
          </w:p>
          <w:p w14:paraId="14FB7D4B" w14:textId="77777777" w:rsidR="008211AE" w:rsidRPr="007C04D7" w:rsidRDefault="008211AE" w:rsidP="008211AE">
            <w:pPr>
              <w:tabs>
                <w:tab w:val="left" w:pos="1134"/>
              </w:tabs>
              <w:ind w:firstLine="567"/>
              <w:jc w:val="both"/>
              <w:rPr>
                <w:iCs/>
                <w:szCs w:val="24"/>
              </w:rPr>
            </w:pPr>
            <w:r w:rsidRPr="007C04D7">
              <w:rPr>
                <w:iCs/>
                <w:szCs w:val="24"/>
              </w:rPr>
              <w:t xml:space="preserve">k – pagal Ūkio subjektams suteiktų paslaugų kainų indeksą J62 „Kompiuterių programavimo, konsultacinė ir susijusi veikla“ apskaičiuotas Ūkio subjektams suteiktų paslaugų kainų pokytis (padidėjimas arba sumažėjimas) (%). „k“ reikšmė skaičiuojama pagal formulę: </w:t>
            </w:r>
          </w:p>
          <w:p w14:paraId="0F026F87" w14:textId="77777777" w:rsidR="008211AE" w:rsidRPr="007C04D7" w:rsidRDefault="008211AE" w:rsidP="008211AE">
            <w:pPr>
              <w:tabs>
                <w:tab w:val="left" w:pos="1134"/>
              </w:tabs>
              <w:ind w:left="567"/>
              <w:jc w:val="both"/>
              <w:rPr>
                <w:iCs/>
                <w:szCs w:val="24"/>
              </w:rPr>
            </w:pPr>
            <w:r>
              <w:rPr>
                <w:noProof/>
                <w:lang w:eastAsia="lt-LT"/>
              </w:rPr>
              <w:drawing>
                <wp:inline distT="0" distB="0" distL="0" distR="0" wp14:anchorId="01194A3A" wp14:editId="42414965">
                  <wp:extent cx="1908175" cy="316865"/>
                  <wp:effectExtent l="0" t="0" r="0" b="6985"/>
                  <wp:docPr id="10" name="Paveikslėlis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908175" cy="316865"/>
                          </a:xfrm>
                          <a:prstGeom prst="rect">
                            <a:avLst/>
                          </a:prstGeom>
                          <a:noFill/>
                        </pic:spPr>
                      </pic:pic>
                    </a:graphicData>
                  </a:graphic>
                </wp:inline>
              </w:drawing>
            </w:r>
            <w:r w:rsidRPr="007C04D7">
              <w:rPr>
                <w:iCs/>
                <w:szCs w:val="24"/>
              </w:rPr>
              <w:t xml:space="preserve"> , (proc.) kur</w:t>
            </w:r>
          </w:p>
          <w:p w14:paraId="6B7D5A3E" w14:textId="77777777" w:rsidR="008211AE" w:rsidRPr="007C04D7" w:rsidRDefault="008211AE" w:rsidP="008211AE">
            <w:pPr>
              <w:tabs>
                <w:tab w:val="left" w:pos="1134"/>
              </w:tabs>
              <w:ind w:firstLine="567"/>
              <w:jc w:val="both"/>
              <w:rPr>
                <w:iCs/>
                <w:szCs w:val="24"/>
              </w:rPr>
            </w:pPr>
            <w:proofErr w:type="spellStart"/>
            <w:r w:rsidRPr="007C04D7">
              <w:rPr>
                <w:iCs/>
                <w:szCs w:val="24"/>
              </w:rPr>
              <w:t>Ind</w:t>
            </w:r>
            <w:r w:rsidRPr="0040323E">
              <w:rPr>
                <w:iCs/>
                <w:szCs w:val="24"/>
                <w:vertAlign w:val="subscript"/>
              </w:rPr>
              <w:t>n</w:t>
            </w:r>
            <w:r w:rsidRPr="007C04D7">
              <w:rPr>
                <w:iCs/>
                <w:szCs w:val="24"/>
                <w:vertAlign w:val="subscript"/>
              </w:rPr>
              <w:t>aujausias</w:t>
            </w:r>
            <w:proofErr w:type="spellEnd"/>
            <w:r w:rsidRPr="007C04D7">
              <w:rPr>
                <w:iCs/>
                <w:szCs w:val="24"/>
              </w:rPr>
              <w:t xml:space="preserve"> – kreipimosi dėl kainos perskaičiavimo išsiuntimo kitai šaliai datą naujausias paskelbtas Ūkio subjektams suteiktų paslaugų indeksas J62 „Kompiuterių programavimo, konsultacinė ir susijusi veikla“;</w:t>
            </w:r>
          </w:p>
          <w:p w14:paraId="42FBF250" w14:textId="77777777" w:rsidR="008211AE" w:rsidRPr="007C04D7" w:rsidRDefault="008211AE" w:rsidP="008211AE">
            <w:pPr>
              <w:tabs>
                <w:tab w:val="left" w:pos="1134"/>
              </w:tabs>
              <w:ind w:firstLine="567"/>
              <w:jc w:val="both"/>
              <w:rPr>
                <w:iCs/>
                <w:szCs w:val="24"/>
              </w:rPr>
            </w:pPr>
            <w:proofErr w:type="spellStart"/>
            <w:r w:rsidRPr="007C04D7">
              <w:rPr>
                <w:iCs/>
                <w:szCs w:val="24"/>
              </w:rPr>
              <w:t>Ind</w:t>
            </w:r>
            <w:r w:rsidRPr="007C04D7">
              <w:rPr>
                <w:iCs/>
                <w:szCs w:val="24"/>
                <w:vertAlign w:val="subscript"/>
              </w:rPr>
              <w:t>pradžia</w:t>
            </w:r>
            <w:proofErr w:type="spellEnd"/>
            <w:r w:rsidRPr="007C04D7">
              <w:rPr>
                <w:iCs/>
                <w:szCs w:val="24"/>
              </w:rPr>
              <w:t xml:space="preserve"> – laikotarpio pradžios datos (mėnesio) Ūkio subjektams suteiktų paslaugų indeksas J62 „Kompiuterių programavimo, konsultacinė ir susijusi veikla“. Pirmojo perskaičiavimo atveju laikotarpio pradžia (mėnuo) yra Sutarties sudarymo dienos mėnuo. Antrojo ir vėlesnių perskaičiavimų atveju laikotarpio pradžia (mėnuo) yra paskutinio perskaičiavimo metu naudotos paskelbto atitinkamo indekso reikšmės mėnuo.</w:t>
            </w:r>
          </w:p>
          <w:p w14:paraId="568BAF38" w14:textId="77777777" w:rsidR="008211AE" w:rsidRPr="00870E7F" w:rsidRDefault="008211AE" w:rsidP="008211AE">
            <w:pPr>
              <w:pStyle w:val="Sraopastraipa"/>
              <w:numPr>
                <w:ilvl w:val="3"/>
                <w:numId w:val="1"/>
              </w:numPr>
              <w:tabs>
                <w:tab w:val="left" w:pos="1134"/>
              </w:tabs>
              <w:spacing w:line="240" w:lineRule="auto"/>
              <w:ind w:left="0" w:firstLine="166"/>
              <w:jc w:val="both"/>
              <w:rPr>
                <w:iCs/>
                <w:szCs w:val="24"/>
              </w:rPr>
            </w:pPr>
            <w:r>
              <w:rPr>
                <w:iCs/>
                <w:szCs w:val="24"/>
              </w:rPr>
              <w:t xml:space="preserve"> </w:t>
            </w:r>
            <w:r w:rsidRPr="00870E7F">
              <w:rPr>
                <w:iCs/>
                <w:szCs w:val="24"/>
              </w:rPr>
              <w:t>Skaičiavimams indeksų reikšmės imamos keturių skaitmenų po kablelio tikslumu. Apskaičiuotas pokytis (k) tolimesniems skaičiavimams naudojamas suapvalinus iki vieno skaitmens po kablelio, o apskaičiuotas įkainis „a“ suapvalinamas iki dviejų skaitmenų po kablelio.</w:t>
            </w:r>
          </w:p>
          <w:p w14:paraId="47CDCE1C" w14:textId="77777777" w:rsidR="008211AE" w:rsidRPr="00870E7F" w:rsidRDefault="008211AE" w:rsidP="008211AE">
            <w:pPr>
              <w:pStyle w:val="Sraopastraipa"/>
              <w:numPr>
                <w:ilvl w:val="3"/>
                <w:numId w:val="1"/>
              </w:numPr>
              <w:tabs>
                <w:tab w:val="left" w:pos="1134"/>
              </w:tabs>
              <w:spacing w:line="240" w:lineRule="auto"/>
              <w:ind w:left="0" w:firstLine="166"/>
              <w:jc w:val="both"/>
              <w:rPr>
                <w:iCs/>
                <w:szCs w:val="24"/>
              </w:rPr>
            </w:pPr>
            <w:r w:rsidRPr="00870E7F">
              <w:rPr>
                <w:iCs/>
                <w:szCs w:val="24"/>
              </w:rPr>
              <w:t xml:space="preserve">Vėlesnis sutarties kainos ar įkainio perskaičiavimas negali apimti laikotarpio, už kurį jau buvo atliktas perskaičiavimas. </w:t>
            </w:r>
          </w:p>
          <w:p w14:paraId="48C57CCC" w14:textId="77777777" w:rsidR="00D52133" w:rsidRPr="00D52133" w:rsidRDefault="008211AE" w:rsidP="00D52133">
            <w:pPr>
              <w:pStyle w:val="Sraopastraipa"/>
              <w:numPr>
                <w:ilvl w:val="3"/>
                <w:numId w:val="1"/>
              </w:numPr>
              <w:tabs>
                <w:tab w:val="left" w:pos="1134"/>
              </w:tabs>
              <w:spacing w:line="240" w:lineRule="auto"/>
              <w:ind w:left="0" w:firstLine="166"/>
              <w:jc w:val="both"/>
              <w:rPr>
                <w:kern w:val="2"/>
                <w:szCs w:val="24"/>
              </w:rPr>
            </w:pPr>
            <w:r w:rsidRPr="00D52133">
              <w:rPr>
                <w:iCs/>
                <w:szCs w:val="24"/>
              </w:rPr>
              <w:lastRenderedPageBreak/>
              <w:t>Perskaičiuoti įkainiai įsigalioja nuo abiejų Šalių susitarimo dėl Sutarties pakeitimo pasirašymo dienos, jei pačiame susitarime nenumatyta kitaip.</w:t>
            </w:r>
          </w:p>
          <w:p w14:paraId="5F6A9420" w14:textId="0381C5D3" w:rsidR="008211AE" w:rsidRDefault="00D52133" w:rsidP="00D52133">
            <w:pPr>
              <w:pStyle w:val="Sraopastraipa"/>
              <w:tabs>
                <w:tab w:val="left" w:pos="1134"/>
              </w:tabs>
              <w:spacing w:line="240" w:lineRule="auto"/>
              <w:ind w:left="166"/>
              <w:jc w:val="both"/>
              <w:rPr>
                <w:color w:val="4472C4"/>
                <w:kern w:val="2"/>
                <w:szCs w:val="24"/>
              </w:rPr>
            </w:pPr>
            <w:r>
              <w:rPr>
                <w:iCs/>
                <w:szCs w:val="24"/>
              </w:rPr>
              <w:t xml:space="preserve">5.3.3.8. </w:t>
            </w:r>
            <w:r w:rsidR="008211AE" w:rsidRPr="00D52133">
              <w:rPr>
                <w:iCs/>
                <w:szCs w:val="24"/>
              </w:rPr>
              <w:t xml:space="preserve">Už paslaugas, užsakytas iki susitarimo dėl įkainių perskaičiavimo įsigaliojimo </w:t>
            </w:r>
            <w:r w:rsidR="008211AE" w:rsidRPr="00870E7F">
              <w:rPr>
                <w:iCs/>
                <w:szCs w:val="24"/>
              </w:rPr>
              <w:t>dienos, Fondo valdyba apmoka taikant iki tol galiojusius įkainius, o paslaugas, užsakytas po susitarimo įsigaliojimo dienos, paslaugų teikėjui bus apmokama taikant apskaičiuotus įkainius po perskaičiavimo</w:t>
            </w:r>
            <w:r w:rsidR="008211AE">
              <w:rPr>
                <w:iCs/>
                <w:szCs w:val="24"/>
              </w:rPr>
              <w:t>.</w:t>
            </w:r>
          </w:p>
        </w:tc>
      </w:tr>
      <w:tr w:rsidR="00F90E85" w14:paraId="1506010F" w14:textId="77777777" w:rsidTr="00405649">
        <w:trPr>
          <w:trHeight w:val="300"/>
        </w:trPr>
        <w:tc>
          <w:tcPr>
            <w:tcW w:w="3094" w:type="dxa"/>
            <w:gridSpan w:val="2"/>
          </w:tcPr>
          <w:p w14:paraId="15DDC18F" w14:textId="77777777" w:rsidR="00F90E85" w:rsidRDefault="00F90E85" w:rsidP="00405649">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77574D8F" w14:textId="77777777" w:rsidR="00F90E85" w:rsidRDefault="00F90E85" w:rsidP="00405649">
            <w:pPr>
              <w:rPr>
                <w:kern w:val="2"/>
                <w:szCs w:val="24"/>
              </w:rPr>
            </w:pPr>
            <w:r>
              <w:rPr>
                <w:kern w:val="2"/>
                <w:szCs w:val="24"/>
              </w:rPr>
              <w:t>Netaikoma</w:t>
            </w:r>
          </w:p>
          <w:p w14:paraId="6B475325" w14:textId="77777777" w:rsidR="00F90E85" w:rsidRDefault="00F90E85" w:rsidP="00405649">
            <w:pPr>
              <w:rPr>
                <w:kern w:val="2"/>
                <w:szCs w:val="24"/>
              </w:rPr>
            </w:pPr>
          </w:p>
          <w:p w14:paraId="1FB8F119" w14:textId="2B54FB2B" w:rsidR="00F90E85" w:rsidRDefault="00F90E85" w:rsidP="00405649">
            <w:pPr>
              <w:rPr>
                <w:szCs w:val="24"/>
              </w:rPr>
            </w:pPr>
          </w:p>
        </w:tc>
      </w:tr>
      <w:tr w:rsidR="00F90E85" w14:paraId="4C59FF15" w14:textId="77777777" w:rsidTr="00405649">
        <w:trPr>
          <w:trHeight w:val="300"/>
        </w:trPr>
        <w:tc>
          <w:tcPr>
            <w:tcW w:w="3094" w:type="dxa"/>
            <w:gridSpan w:val="2"/>
          </w:tcPr>
          <w:p w14:paraId="22636009" w14:textId="77777777" w:rsidR="00F90E85" w:rsidRDefault="00F90E85" w:rsidP="0040564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9680CF7" w14:textId="77777777" w:rsidR="00F90E85" w:rsidRDefault="00F90E85" w:rsidP="00405649">
            <w:pPr>
              <w:rPr>
                <w:kern w:val="2"/>
                <w:szCs w:val="24"/>
              </w:rPr>
            </w:pPr>
            <w:r>
              <w:rPr>
                <w:kern w:val="2"/>
                <w:szCs w:val="24"/>
              </w:rPr>
              <w:t>Netaikoma</w:t>
            </w:r>
          </w:p>
          <w:p w14:paraId="07C63574" w14:textId="77777777" w:rsidR="00F90E85" w:rsidRDefault="00F90E85" w:rsidP="00405649">
            <w:pPr>
              <w:rPr>
                <w:kern w:val="2"/>
                <w:szCs w:val="24"/>
              </w:rPr>
            </w:pPr>
          </w:p>
          <w:p w14:paraId="476A1950" w14:textId="092F5714" w:rsidR="00F90E85" w:rsidRDefault="00F90E85" w:rsidP="00405649">
            <w:pPr>
              <w:rPr>
                <w:szCs w:val="24"/>
              </w:rPr>
            </w:pPr>
          </w:p>
        </w:tc>
      </w:tr>
      <w:tr w:rsidR="00F90E85" w14:paraId="2AF16B51" w14:textId="77777777" w:rsidTr="00405649">
        <w:trPr>
          <w:trHeight w:val="300"/>
        </w:trPr>
        <w:tc>
          <w:tcPr>
            <w:tcW w:w="3094" w:type="dxa"/>
            <w:gridSpan w:val="2"/>
          </w:tcPr>
          <w:p w14:paraId="339BAD7C" w14:textId="77777777" w:rsidR="00F90E85" w:rsidRDefault="00F90E85" w:rsidP="00405649">
            <w:pPr>
              <w:rPr>
                <w:b/>
                <w:kern w:val="2"/>
                <w:szCs w:val="24"/>
              </w:rPr>
            </w:pPr>
            <w:r>
              <w:rPr>
                <w:b/>
                <w:kern w:val="2"/>
                <w:szCs w:val="24"/>
              </w:rPr>
              <w:t>5.5. Atsiskaitymo su Tiekėju terminas ir tvarka</w:t>
            </w:r>
          </w:p>
        </w:tc>
        <w:tc>
          <w:tcPr>
            <w:tcW w:w="6441" w:type="dxa"/>
            <w:gridSpan w:val="2"/>
          </w:tcPr>
          <w:p w14:paraId="3617EF9C" w14:textId="77777777" w:rsidR="008211AE" w:rsidRPr="00870E7F" w:rsidRDefault="008211AE" w:rsidP="008211AE">
            <w:pPr>
              <w:jc w:val="both"/>
              <w:rPr>
                <w:kern w:val="2"/>
                <w:szCs w:val="24"/>
                <w:shd w:val="clear" w:color="auto" w:fill="FFFFFF"/>
              </w:rPr>
            </w:pPr>
            <w:r w:rsidRPr="00870E7F">
              <w:rPr>
                <w:kern w:val="2"/>
                <w:szCs w:val="24"/>
                <w:shd w:val="clear" w:color="auto" w:fill="FFFFFF"/>
              </w:rPr>
              <w:t>5.5.1. Mokėjimas už faktiškai suteiktas paslaugas atliekamas per 30 (trisdešimt) kalendorinių dienų nuo sąskaitos faktūros gavimo per informacinę sistemą „SABIS“ dienos.</w:t>
            </w:r>
          </w:p>
          <w:p w14:paraId="4F5005DE" w14:textId="77777777" w:rsidR="008211AE" w:rsidRPr="00870E7F" w:rsidRDefault="008211AE" w:rsidP="008211AE">
            <w:pPr>
              <w:jc w:val="both"/>
              <w:rPr>
                <w:kern w:val="2"/>
                <w:szCs w:val="24"/>
                <w:shd w:val="clear" w:color="auto" w:fill="FFFFFF"/>
              </w:rPr>
            </w:pPr>
            <w:r w:rsidRPr="00870E7F">
              <w:rPr>
                <w:kern w:val="2"/>
                <w:szCs w:val="24"/>
                <w:shd w:val="clear" w:color="auto" w:fill="FFFFFF"/>
              </w:rPr>
              <w:t xml:space="preserve">5.5.2. Visi atsiskaitymai su </w:t>
            </w:r>
            <w:r>
              <w:rPr>
                <w:kern w:val="2"/>
                <w:szCs w:val="24"/>
                <w:shd w:val="clear" w:color="auto" w:fill="FFFFFF"/>
              </w:rPr>
              <w:t>T</w:t>
            </w:r>
            <w:r w:rsidRPr="00870E7F">
              <w:rPr>
                <w:kern w:val="2"/>
                <w:szCs w:val="24"/>
                <w:shd w:val="clear" w:color="auto" w:fill="FFFFFF"/>
              </w:rPr>
              <w:t>iekėju bus atliekami mokėjimo nurodymu į jo nurodytą atsiskaitomąją sąskaitą.</w:t>
            </w:r>
          </w:p>
          <w:p w14:paraId="0B0DC955" w14:textId="093AB777" w:rsidR="00F90E85" w:rsidRDefault="008211AE" w:rsidP="009B1367">
            <w:pPr>
              <w:rPr>
                <w:color w:val="4472C4"/>
                <w:kern w:val="2"/>
                <w:szCs w:val="24"/>
                <w:shd w:val="clear" w:color="auto" w:fill="FFFFFF"/>
              </w:rPr>
            </w:pPr>
            <w:r w:rsidRPr="00870E7F">
              <w:rPr>
                <w:kern w:val="2"/>
                <w:szCs w:val="24"/>
                <w:shd w:val="clear" w:color="auto" w:fill="FFFFFF"/>
              </w:rPr>
              <w:t>5.5.3. Visas išlaidas, susijusias su sutarties vykdymu, kurios nebus nurodytos (įskaičiuotos) pasiūlyme ir (ar) sutartyje, tačiau dėl kokių nors priežasčių tiekėjo patirtas vykdant sutartį (jeigu taip įvyktų), prisiima tiekėjas.</w:t>
            </w:r>
          </w:p>
        </w:tc>
      </w:tr>
      <w:tr w:rsidR="00F90E85" w14:paraId="5FD9FF94" w14:textId="77777777" w:rsidTr="00405649">
        <w:trPr>
          <w:trHeight w:val="300"/>
        </w:trPr>
        <w:tc>
          <w:tcPr>
            <w:tcW w:w="3094" w:type="dxa"/>
            <w:gridSpan w:val="2"/>
          </w:tcPr>
          <w:p w14:paraId="0AAEC710" w14:textId="77777777" w:rsidR="00F90E85" w:rsidRDefault="00F90E85" w:rsidP="00405649">
            <w:pPr>
              <w:rPr>
                <w:b/>
                <w:kern w:val="2"/>
                <w:szCs w:val="24"/>
              </w:rPr>
            </w:pPr>
            <w:r>
              <w:rPr>
                <w:b/>
                <w:kern w:val="2"/>
                <w:szCs w:val="24"/>
              </w:rPr>
              <w:t>5.6. Avansas</w:t>
            </w:r>
          </w:p>
        </w:tc>
        <w:tc>
          <w:tcPr>
            <w:tcW w:w="6441" w:type="dxa"/>
            <w:gridSpan w:val="2"/>
          </w:tcPr>
          <w:p w14:paraId="6E1772F9" w14:textId="77777777" w:rsidR="00F90E85" w:rsidRDefault="00F90E85" w:rsidP="00405649">
            <w:pPr>
              <w:rPr>
                <w:kern w:val="2"/>
                <w:szCs w:val="24"/>
              </w:rPr>
            </w:pPr>
            <w:r>
              <w:rPr>
                <w:kern w:val="2"/>
                <w:szCs w:val="24"/>
              </w:rPr>
              <w:t>Netaikoma</w:t>
            </w:r>
          </w:p>
          <w:p w14:paraId="14A2A336" w14:textId="77777777" w:rsidR="00F90E85" w:rsidRDefault="00F90E85" w:rsidP="00405649">
            <w:pPr>
              <w:rPr>
                <w:kern w:val="2"/>
                <w:szCs w:val="24"/>
              </w:rPr>
            </w:pPr>
          </w:p>
          <w:p w14:paraId="78B8AD37" w14:textId="23BBE5AA" w:rsidR="00F90E85" w:rsidRDefault="00F90E85" w:rsidP="00405649">
            <w:pPr>
              <w:spacing w:line="259" w:lineRule="auto"/>
              <w:rPr>
                <w:color w:val="000000"/>
                <w:kern w:val="2"/>
                <w:szCs w:val="24"/>
                <w:shd w:val="clear" w:color="auto" w:fill="FFFFFF"/>
              </w:rPr>
            </w:pPr>
          </w:p>
        </w:tc>
      </w:tr>
      <w:tr w:rsidR="00F90E85" w14:paraId="7FCB3EAA" w14:textId="77777777" w:rsidTr="00405649">
        <w:trPr>
          <w:trHeight w:val="300"/>
        </w:trPr>
        <w:tc>
          <w:tcPr>
            <w:tcW w:w="3094" w:type="dxa"/>
            <w:gridSpan w:val="2"/>
          </w:tcPr>
          <w:p w14:paraId="492EC07C" w14:textId="77777777" w:rsidR="00F90E85" w:rsidRDefault="00F90E85" w:rsidP="00405649">
            <w:pPr>
              <w:rPr>
                <w:b/>
                <w:kern w:val="2"/>
                <w:szCs w:val="24"/>
              </w:rPr>
            </w:pPr>
            <w:r>
              <w:rPr>
                <w:b/>
                <w:kern w:val="2"/>
                <w:szCs w:val="24"/>
              </w:rPr>
              <w:t>5.7. Avanso užtikrinimas</w:t>
            </w:r>
          </w:p>
        </w:tc>
        <w:tc>
          <w:tcPr>
            <w:tcW w:w="6441" w:type="dxa"/>
            <w:gridSpan w:val="2"/>
          </w:tcPr>
          <w:p w14:paraId="219B2838" w14:textId="77777777" w:rsidR="00F90E85" w:rsidRDefault="00F90E85" w:rsidP="00405649">
            <w:pPr>
              <w:rPr>
                <w:kern w:val="2"/>
                <w:szCs w:val="24"/>
              </w:rPr>
            </w:pPr>
            <w:r>
              <w:rPr>
                <w:kern w:val="2"/>
                <w:szCs w:val="24"/>
              </w:rPr>
              <w:t>Netaikoma</w:t>
            </w:r>
          </w:p>
          <w:p w14:paraId="5862B7A5" w14:textId="77777777" w:rsidR="00F90E85" w:rsidRDefault="00F90E85" w:rsidP="00405649">
            <w:pPr>
              <w:rPr>
                <w:kern w:val="2"/>
                <w:szCs w:val="24"/>
              </w:rPr>
            </w:pPr>
          </w:p>
          <w:p w14:paraId="4631CE7C" w14:textId="414E2B59" w:rsidR="00F90E85" w:rsidRDefault="00F90E85" w:rsidP="00405649">
            <w:pPr>
              <w:rPr>
                <w:kern w:val="2"/>
                <w:szCs w:val="24"/>
              </w:rPr>
            </w:pPr>
            <w:r>
              <w:rPr>
                <w:color w:val="000000"/>
                <w:kern w:val="2"/>
                <w:szCs w:val="24"/>
                <w:shd w:val="clear" w:color="auto" w:fill="FFFFFF"/>
              </w:rPr>
              <w:t xml:space="preserve"> </w:t>
            </w:r>
          </w:p>
        </w:tc>
      </w:tr>
      <w:tr w:rsidR="00F90E85" w14:paraId="51D1E541" w14:textId="77777777" w:rsidTr="00405649">
        <w:trPr>
          <w:trHeight w:val="300"/>
        </w:trPr>
        <w:tc>
          <w:tcPr>
            <w:tcW w:w="9535" w:type="dxa"/>
            <w:gridSpan w:val="4"/>
          </w:tcPr>
          <w:p w14:paraId="332FF4DF" w14:textId="77777777" w:rsidR="00F90E85" w:rsidRDefault="00F90E85" w:rsidP="00405649">
            <w:pPr>
              <w:jc w:val="center"/>
              <w:rPr>
                <w:b/>
                <w:kern w:val="2"/>
                <w:szCs w:val="24"/>
              </w:rPr>
            </w:pPr>
            <w:r>
              <w:rPr>
                <w:b/>
                <w:kern w:val="2"/>
                <w:szCs w:val="24"/>
              </w:rPr>
              <w:t>6. PASLAUGŲ KOKYBĖ IR GARANTINIAI ĮSIPAREIGOJIMAI</w:t>
            </w:r>
          </w:p>
        </w:tc>
      </w:tr>
      <w:tr w:rsidR="00F90E85" w14:paraId="3AF1AF6E" w14:textId="77777777" w:rsidTr="00405649">
        <w:trPr>
          <w:trHeight w:val="300"/>
        </w:trPr>
        <w:tc>
          <w:tcPr>
            <w:tcW w:w="3094" w:type="dxa"/>
            <w:gridSpan w:val="2"/>
          </w:tcPr>
          <w:p w14:paraId="7C54CB12" w14:textId="77777777" w:rsidR="00F90E85" w:rsidRDefault="00F90E85" w:rsidP="00405649">
            <w:pPr>
              <w:rPr>
                <w:b/>
                <w:kern w:val="2"/>
                <w:szCs w:val="24"/>
              </w:rPr>
            </w:pPr>
            <w:r>
              <w:rPr>
                <w:b/>
                <w:kern w:val="2"/>
                <w:szCs w:val="24"/>
              </w:rPr>
              <w:t>6.1. Garantinis terminas</w:t>
            </w:r>
          </w:p>
        </w:tc>
        <w:tc>
          <w:tcPr>
            <w:tcW w:w="6441" w:type="dxa"/>
            <w:gridSpan w:val="2"/>
          </w:tcPr>
          <w:p w14:paraId="148167C7" w14:textId="15DB59CF" w:rsidR="005644C5" w:rsidRDefault="005644C5" w:rsidP="00405649">
            <w:r>
              <w:rPr>
                <w:bCs/>
              </w:rPr>
              <w:t>S</w:t>
            </w:r>
            <w:r>
              <w:rPr>
                <w:kern w:val="2"/>
              </w:rPr>
              <w:t>ąlygos nurodytos techninėje specifikacijoje.</w:t>
            </w:r>
          </w:p>
          <w:p w14:paraId="21B3F85A" w14:textId="77777777" w:rsidR="00F90E85" w:rsidRDefault="00F90E85" w:rsidP="00405649">
            <w:pPr>
              <w:rPr>
                <w:szCs w:val="24"/>
              </w:rPr>
            </w:pPr>
          </w:p>
          <w:p w14:paraId="34A1B6E1" w14:textId="2BD615CA" w:rsidR="00F90E85" w:rsidRDefault="00F90E85" w:rsidP="00405649">
            <w:pPr>
              <w:rPr>
                <w:szCs w:val="24"/>
              </w:rPr>
            </w:pPr>
          </w:p>
        </w:tc>
      </w:tr>
      <w:tr w:rsidR="00F90E85" w14:paraId="2B05DD77" w14:textId="77777777" w:rsidTr="00405649">
        <w:trPr>
          <w:trHeight w:val="300"/>
        </w:trPr>
        <w:tc>
          <w:tcPr>
            <w:tcW w:w="3094" w:type="dxa"/>
            <w:gridSpan w:val="2"/>
          </w:tcPr>
          <w:p w14:paraId="64E3D2B2" w14:textId="77777777" w:rsidR="00F90E85" w:rsidRDefault="00F90E85" w:rsidP="00405649">
            <w:pPr>
              <w:rPr>
                <w:b/>
                <w:kern w:val="2"/>
                <w:szCs w:val="24"/>
              </w:rPr>
            </w:pPr>
            <w:r>
              <w:rPr>
                <w:b/>
                <w:szCs w:val="24"/>
              </w:rPr>
              <w:t>6.2. Terminas Paslaugų trūkumams pašalinti</w:t>
            </w:r>
          </w:p>
        </w:tc>
        <w:tc>
          <w:tcPr>
            <w:tcW w:w="6441" w:type="dxa"/>
            <w:gridSpan w:val="2"/>
          </w:tcPr>
          <w:p w14:paraId="6793C553" w14:textId="304DEBD5" w:rsidR="00F90E85" w:rsidRDefault="005644C5" w:rsidP="00405649">
            <w:pPr>
              <w:rPr>
                <w:kern w:val="2"/>
                <w:szCs w:val="24"/>
              </w:rPr>
            </w:pPr>
            <w:r>
              <w:rPr>
                <w:kern w:val="2"/>
                <w:szCs w:val="24"/>
              </w:rPr>
              <w:t>Sąlygos nurodytos techninėje specifikacijoje.</w:t>
            </w:r>
          </w:p>
        </w:tc>
      </w:tr>
      <w:tr w:rsidR="00F90E85" w14:paraId="293D4EEC" w14:textId="77777777" w:rsidTr="00405649">
        <w:trPr>
          <w:trHeight w:val="300"/>
        </w:trPr>
        <w:tc>
          <w:tcPr>
            <w:tcW w:w="3094" w:type="dxa"/>
            <w:gridSpan w:val="2"/>
          </w:tcPr>
          <w:p w14:paraId="1B0DEFAE" w14:textId="77777777" w:rsidR="00F90E85" w:rsidRDefault="00F90E85" w:rsidP="00405649">
            <w:pPr>
              <w:rPr>
                <w:b/>
                <w:szCs w:val="24"/>
              </w:rPr>
            </w:pPr>
            <w:r>
              <w:rPr>
                <w:b/>
                <w:szCs w:val="24"/>
              </w:rPr>
              <w:t>6.3. Kokybinių kriterijų įgyvendinimo ir tikrinimo tvarka</w:t>
            </w:r>
          </w:p>
        </w:tc>
        <w:tc>
          <w:tcPr>
            <w:tcW w:w="6441" w:type="dxa"/>
            <w:gridSpan w:val="2"/>
          </w:tcPr>
          <w:p w14:paraId="00B0AAB3" w14:textId="6D62D61E" w:rsidR="005644C5" w:rsidRDefault="00F90E85" w:rsidP="005644C5">
            <w:pPr>
              <w:rPr>
                <w:kern w:val="2"/>
                <w:szCs w:val="24"/>
              </w:rPr>
            </w:pPr>
            <w:r>
              <w:rPr>
                <w:kern w:val="2"/>
                <w:szCs w:val="24"/>
              </w:rPr>
              <w:t xml:space="preserve">Netaikoma </w:t>
            </w:r>
          </w:p>
          <w:p w14:paraId="2EAFCC4C" w14:textId="16E642F0" w:rsidR="00F90E85" w:rsidRDefault="00F90E85" w:rsidP="00405649">
            <w:pPr>
              <w:rPr>
                <w:kern w:val="2"/>
                <w:szCs w:val="24"/>
              </w:rPr>
            </w:pPr>
          </w:p>
        </w:tc>
      </w:tr>
      <w:tr w:rsidR="00F90E85" w14:paraId="78319187" w14:textId="77777777" w:rsidTr="00405649">
        <w:trPr>
          <w:trHeight w:val="300"/>
        </w:trPr>
        <w:tc>
          <w:tcPr>
            <w:tcW w:w="9535" w:type="dxa"/>
            <w:gridSpan w:val="4"/>
          </w:tcPr>
          <w:p w14:paraId="3009849F" w14:textId="77777777" w:rsidR="00F90E85" w:rsidRPr="00850E2C" w:rsidRDefault="00F90E85" w:rsidP="00405649">
            <w:pPr>
              <w:jc w:val="center"/>
              <w:rPr>
                <w:b/>
                <w:kern w:val="2"/>
                <w:szCs w:val="24"/>
              </w:rPr>
            </w:pPr>
            <w:r w:rsidRPr="00850E2C">
              <w:rPr>
                <w:b/>
                <w:kern w:val="2"/>
                <w:szCs w:val="24"/>
              </w:rPr>
              <w:t>7. SUTARTIES VYKDYMUI PASITELKIAMI SUBTIEKĖJAI IR (AR) SPECIALISTAI</w:t>
            </w:r>
          </w:p>
        </w:tc>
      </w:tr>
      <w:tr w:rsidR="00F90E85" w14:paraId="7D71B27C" w14:textId="77777777" w:rsidTr="00405649">
        <w:trPr>
          <w:trHeight w:val="300"/>
        </w:trPr>
        <w:tc>
          <w:tcPr>
            <w:tcW w:w="3094" w:type="dxa"/>
            <w:gridSpan w:val="2"/>
          </w:tcPr>
          <w:p w14:paraId="20A8CE5C" w14:textId="77777777" w:rsidR="00F90E85" w:rsidRPr="00850E2C" w:rsidRDefault="00F90E85" w:rsidP="00405649">
            <w:pPr>
              <w:rPr>
                <w:b/>
                <w:bCs/>
                <w:kern w:val="2"/>
                <w:szCs w:val="24"/>
              </w:rPr>
            </w:pPr>
            <w:r w:rsidRPr="00850E2C">
              <w:rPr>
                <w:b/>
                <w:bCs/>
                <w:kern w:val="2"/>
                <w:szCs w:val="24"/>
              </w:rPr>
              <w:t>7.1. Sutarties vykdymui pasitelkiami subtiekėjai ir (ar) specialistai</w:t>
            </w:r>
          </w:p>
        </w:tc>
        <w:tc>
          <w:tcPr>
            <w:tcW w:w="6441" w:type="dxa"/>
            <w:gridSpan w:val="2"/>
          </w:tcPr>
          <w:p w14:paraId="23787124" w14:textId="5F9470D7" w:rsidR="00F90E85" w:rsidRPr="00850E2C" w:rsidRDefault="00F90E85" w:rsidP="00405649">
            <w:pPr>
              <w:rPr>
                <w:kern w:val="2"/>
                <w:szCs w:val="24"/>
              </w:rPr>
            </w:pPr>
            <w:r w:rsidRPr="00850E2C">
              <w:rPr>
                <w:kern w:val="2"/>
                <w:szCs w:val="24"/>
              </w:rPr>
              <w:t>Sutarties vykdymui pasitelkiami subtiekėjai ir (ar) specialistai yra nurodyti Sutarties priede Nr. [</w:t>
            </w:r>
            <w:r w:rsidR="00297524" w:rsidRPr="00850E2C">
              <w:rPr>
                <w:kern w:val="2"/>
                <w:szCs w:val="24"/>
              </w:rPr>
              <w:t>7</w:t>
            </w:r>
            <w:r w:rsidRPr="00850E2C">
              <w:rPr>
                <w:kern w:val="2"/>
                <w:szCs w:val="24"/>
              </w:rPr>
              <w:t>] „Sutarties vykdymui pasitelkiami subtiekėjai ir (ar) specialistai“</w:t>
            </w:r>
          </w:p>
          <w:p w14:paraId="4B685AD6" w14:textId="09361B85" w:rsidR="00B20844" w:rsidRPr="00850E2C" w:rsidRDefault="00B20844" w:rsidP="00405649">
            <w:pPr>
              <w:rPr>
                <w:b/>
                <w:kern w:val="2"/>
                <w:szCs w:val="24"/>
              </w:rPr>
            </w:pPr>
            <w:r w:rsidRPr="00850E2C">
              <w:rPr>
                <w:kern w:val="2"/>
                <w:szCs w:val="24"/>
              </w:rPr>
              <w:t xml:space="preserve">Subtiekėjai gali būti keičiami tiekėjo prašymu, subtiekėjui bankrutavus arba atsisakius teikti sutartyje nustatytas paslaugas. </w:t>
            </w:r>
            <w:r w:rsidRPr="00850E2C">
              <w:rPr>
                <w:kern w:val="2"/>
                <w:szCs w:val="24"/>
              </w:rPr>
              <w:lastRenderedPageBreak/>
              <w:t>Tiekėjas prašymą dėl sutartyje nurodyto subtiekėjo keitimo kitu subtiekėju Fondo valdybai pateikia raštu, nurodydamas tokio keitimo priežastis. Kartu su prašymu tiekėjas turi pateikti ir subtiekėjo raštą, kuriame subtiekėjas nurodo priežastį dėl kurios atsisako teikti paslaugas. Subtiekėjai gali būti keičiami Fondo valdybos prašymu subtiekėjui neteikiant ar netinkamai teikiant sutartyje numatytas paslaugas. Fondo valdyba prašymą dėl sutartyje nurodyto subtiekėjo keitimo kitu subtiekėju tiekėjui pateikia raštu, nurodydama tokio keitimo priežastis. Sutartyje nurodyto subtiekėjo pakeitimas kitu subtiekėju įforminamas pasirašant atskirą susitarimą tarp tiekėjo ir Fondo valdybos.</w:t>
            </w:r>
          </w:p>
        </w:tc>
      </w:tr>
      <w:tr w:rsidR="00F90E85" w14:paraId="5F48AF6E" w14:textId="77777777" w:rsidTr="00405649">
        <w:trPr>
          <w:trHeight w:val="300"/>
        </w:trPr>
        <w:tc>
          <w:tcPr>
            <w:tcW w:w="9535" w:type="dxa"/>
            <w:gridSpan w:val="4"/>
          </w:tcPr>
          <w:p w14:paraId="0DD92AB9" w14:textId="77777777" w:rsidR="00F90E85" w:rsidRDefault="00F90E85" w:rsidP="00405649">
            <w:pPr>
              <w:jc w:val="center"/>
              <w:rPr>
                <w:b/>
                <w:kern w:val="2"/>
                <w:szCs w:val="24"/>
              </w:rPr>
            </w:pPr>
            <w:r>
              <w:rPr>
                <w:b/>
                <w:kern w:val="2"/>
                <w:szCs w:val="24"/>
              </w:rPr>
              <w:lastRenderedPageBreak/>
              <w:t>8. PRIEVOLIŲ PAGAL SUTARTĮ ĮVYKDYMO UŽTIKRINIMAS</w:t>
            </w:r>
          </w:p>
        </w:tc>
      </w:tr>
      <w:tr w:rsidR="00F90E85" w14:paraId="5A6F7DC7" w14:textId="77777777" w:rsidTr="00405649">
        <w:trPr>
          <w:trHeight w:val="300"/>
        </w:trPr>
        <w:tc>
          <w:tcPr>
            <w:tcW w:w="3094" w:type="dxa"/>
            <w:gridSpan w:val="2"/>
          </w:tcPr>
          <w:p w14:paraId="027EFFF5" w14:textId="77777777" w:rsidR="00F90E85" w:rsidRDefault="00F90E85" w:rsidP="00405649">
            <w:pPr>
              <w:rPr>
                <w:b/>
                <w:kern w:val="2"/>
                <w:szCs w:val="24"/>
              </w:rPr>
            </w:pPr>
            <w:r>
              <w:rPr>
                <w:b/>
                <w:kern w:val="2"/>
                <w:szCs w:val="24"/>
              </w:rPr>
              <w:t>8.1. Prievolių pagal Sutartį įvykdymo užtikrinimas</w:t>
            </w:r>
          </w:p>
        </w:tc>
        <w:tc>
          <w:tcPr>
            <w:tcW w:w="6441" w:type="dxa"/>
            <w:gridSpan w:val="2"/>
          </w:tcPr>
          <w:p w14:paraId="5D2E0A2E" w14:textId="46A822C4" w:rsidR="00F90E85" w:rsidRDefault="00B20844" w:rsidP="00405649">
            <w:pPr>
              <w:rPr>
                <w:kern w:val="2"/>
                <w:szCs w:val="24"/>
              </w:rPr>
            </w:pPr>
            <w:r>
              <w:rPr>
                <w:kern w:val="2"/>
                <w:szCs w:val="24"/>
              </w:rPr>
              <w:t xml:space="preserve">8.1.1. </w:t>
            </w:r>
            <w:r w:rsidR="00F90E85">
              <w:rPr>
                <w:kern w:val="2"/>
                <w:szCs w:val="24"/>
              </w:rPr>
              <w:t>Prievolių pagal</w:t>
            </w:r>
            <w:r w:rsidR="005644C5">
              <w:rPr>
                <w:kern w:val="2"/>
                <w:szCs w:val="24"/>
              </w:rPr>
              <w:t xml:space="preserve"> Sutartį įvykdymas užtikrinamas:</w:t>
            </w:r>
          </w:p>
          <w:p w14:paraId="4A497F0C" w14:textId="7DD633A3" w:rsidR="00F90E85" w:rsidRDefault="00B20844" w:rsidP="00405649">
            <w:pPr>
              <w:rPr>
                <w:kern w:val="2"/>
                <w:szCs w:val="24"/>
              </w:rPr>
            </w:pPr>
            <w:r>
              <w:rPr>
                <w:kern w:val="2"/>
                <w:szCs w:val="24"/>
              </w:rPr>
              <w:t xml:space="preserve">8.1.1.1. </w:t>
            </w:r>
            <w:r w:rsidR="00F90E85">
              <w:rPr>
                <w:kern w:val="2"/>
                <w:szCs w:val="24"/>
              </w:rPr>
              <w:t>Netesybomis (delspinigiais, bauda);</w:t>
            </w:r>
          </w:p>
          <w:p w14:paraId="009BD544" w14:textId="7154EA6C" w:rsidR="00F90E85" w:rsidRPr="005644C5" w:rsidRDefault="00B20844" w:rsidP="00405649">
            <w:pPr>
              <w:rPr>
                <w:kern w:val="2"/>
                <w:szCs w:val="24"/>
              </w:rPr>
            </w:pPr>
            <w:r>
              <w:rPr>
                <w:kern w:val="2"/>
                <w:szCs w:val="24"/>
              </w:rPr>
              <w:t xml:space="preserve">8.1.1.2. </w:t>
            </w:r>
            <w:r w:rsidR="00F90E85" w:rsidRPr="005644C5">
              <w:rPr>
                <w:kern w:val="2"/>
                <w:szCs w:val="24"/>
              </w:rPr>
              <w:t>Pirm</w:t>
            </w:r>
            <w:r w:rsidR="005644C5">
              <w:rPr>
                <w:kern w:val="2"/>
                <w:szCs w:val="24"/>
              </w:rPr>
              <w:t>o pareikalavimo banko garantija</w:t>
            </w:r>
            <w:r>
              <w:rPr>
                <w:kern w:val="2"/>
                <w:szCs w:val="24"/>
              </w:rPr>
              <w:t>, draudimo bendrovės laidavimo draudimu arba Užstatu</w:t>
            </w:r>
            <w:r w:rsidR="005644C5">
              <w:rPr>
                <w:kern w:val="2"/>
                <w:szCs w:val="24"/>
              </w:rPr>
              <w:t>.</w:t>
            </w:r>
          </w:p>
          <w:p w14:paraId="4A05C550" w14:textId="17514D9E" w:rsidR="00F90E85" w:rsidRDefault="00F90E85" w:rsidP="00405649">
            <w:pPr>
              <w:rPr>
                <w:kern w:val="2"/>
                <w:szCs w:val="24"/>
              </w:rPr>
            </w:pPr>
          </w:p>
        </w:tc>
      </w:tr>
      <w:tr w:rsidR="00F90E85" w14:paraId="6156EFAD" w14:textId="77777777" w:rsidTr="00405649">
        <w:trPr>
          <w:trHeight w:val="300"/>
        </w:trPr>
        <w:tc>
          <w:tcPr>
            <w:tcW w:w="3094" w:type="dxa"/>
            <w:gridSpan w:val="2"/>
          </w:tcPr>
          <w:p w14:paraId="023934D5" w14:textId="77777777" w:rsidR="00F90E85" w:rsidRDefault="00F90E85" w:rsidP="00405649">
            <w:pPr>
              <w:rPr>
                <w:b/>
                <w:kern w:val="2"/>
                <w:szCs w:val="24"/>
              </w:rPr>
            </w:pPr>
            <w:r>
              <w:rPr>
                <w:b/>
                <w:kern w:val="2"/>
                <w:szCs w:val="24"/>
              </w:rPr>
              <w:t>8.2 Sutarties įvykdymo užtikrinimo galiojimo terminas</w:t>
            </w:r>
          </w:p>
        </w:tc>
        <w:tc>
          <w:tcPr>
            <w:tcW w:w="6441" w:type="dxa"/>
            <w:gridSpan w:val="2"/>
          </w:tcPr>
          <w:p w14:paraId="3375C1D8" w14:textId="77777777" w:rsidR="00B20844" w:rsidRDefault="00B20844" w:rsidP="00B20844">
            <w:pPr>
              <w:jc w:val="both"/>
              <w:rPr>
                <w:kern w:val="2"/>
                <w:szCs w:val="24"/>
              </w:rPr>
            </w:pPr>
            <w:r>
              <w:rPr>
                <w:kern w:val="2"/>
                <w:szCs w:val="24"/>
              </w:rPr>
              <w:t xml:space="preserve">8.2.1. </w:t>
            </w:r>
            <w:r w:rsidRPr="00F32DF4">
              <w:rPr>
                <w:kern w:val="2"/>
                <w:szCs w:val="24"/>
              </w:rPr>
              <w:t>Sutarties įvykdymo užtikrinimo garantija turi galioti visą sutarties galiojimo laikotarpį</w:t>
            </w:r>
            <w:r>
              <w:rPr>
                <w:kern w:val="2"/>
                <w:szCs w:val="24"/>
              </w:rPr>
              <w:t>.</w:t>
            </w:r>
          </w:p>
          <w:p w14:paraId="5D31FA29" w14:textId="479A5755" w:rsidR="00F90E85" w:rsidRDefault="00B20844" w:rsidP="00B20844">
            <w:pPr>
              <w:rPr>
                <w:kern w:val="2"/>
                <w:szCs w:val="24"/>
              </w:rPr>
            </w:pPr>
            <w:r>
              <w:rPr>
                <w:kern w:val="2"/>
                <w:szCs w:val="24"/>
              </w:rPr>
              <w:t xml:space="preserve">8.2.2. </w:t>
            </w:r>
            <w:r w:rsidRPr="00F32DF4">
              <w:rPr>
                <w:kern w:val="2"/>
                <w:szCs w:val="24"/>
              </w:rPr>
              <w:t>Tiekėjas turi teisę pateikti 1 (vienerius) metus galiojantį Sutarties įvykdymo užtikrinimą, tačiau privalo pratęsti Sutarties įvykdymo užtikrinimo terminą arba pateikti naują Sutarties įvykdymo užtikrinimą ne vėliau kaip prieš 5 (penkias) darbo dienas iki Sutarties įvykdymo užtikrinimo galiojimo termino pabaigos</w:t>
            </w:r>
            <w:r>
              <w:rPr>
                <w:kern w:val="2"/>
                <w:szCs w:val="24"/>
              </w:rPr>
              <w:t>.</w:t>
            </w:r>
          </w:p>
        </w:tc>
      </w:tr>
      <w:tr w:rsidR="00B20844" w14:paraId="32C34A12" w14:textId="77777777" w:rsidTr="00405649">
        <w:trPr>
          <w:trHeight w:val="300"/>
        </w:trPr>
        <w:tc>
          <w:tcPr>
            <w:tcW w:w="3094" w:type="dxa"/>
            <w:gridSpan w:val="2"/>
          </w:tcPr>
          <w:p w14:paraId="5F35B88E" w14:textId="77777777" w:rsidR="00B20844" w:rsidRDefault="00B20844" w:rsidP="00B20844">
            <w:pPr>
              <w:rPr>
                <w:b/>
                <w:kern w:val="2"/>
                <w:szCs w:val="24"/>
              </w:rPr>
            </w:pPr>
            <w:r>
              <w:rPr>
                <w:b/>
                <w:kern w:val="2"/>
                <w:szCs w:val="24"/>
              </w:rPr>
              <w:t>8.3. Sutarties įvykdymo užtikrinimo pateikimas</w:t>
            </w:r>
          </w:p>
        </w:tc>
        <w:tc>
          <w:tcPr>
            <w:tcW w:w="6441" w:type="dxa"/>
            <w:gridSpan w:val="2"/>
          </w:tcPr>
          <w:p w14:paraId="13F2446A" w14:textId="77777777" w:rsidR="00B20844" w:rsidRPr="00F32DF4" w:rsidRDefault="00B20844" w:rsidP="00B20844">
            <w:pPr>
              <w:jc w:val="both"/>
              <w:rPr>
                <w:kern w:val="2"/>
                <w:szCs w:val="24"/>
              </w:rPr>
            </w:pPr>
            <w:r>
              <w:rPr>
                <w:kern w:val="2"/>
                <w:szCs w:val="24"/>
              </w:rPr>
              <w:t xml:space="preserve">8.3.1. </w:t>
            </w:r>
            <w:r w:rsidRPr="00F32DF4">
              <w:rPr>
                <w:kern w:val="2"/>
                <w:szCs w:val="24"/>
              </w:rPr>
              <w:t>Sutarties įvykdymo užtikrinimo garantiją tiekėjas privalo pateikti Fondo valdybai ne vėliau kaip per 5 (penkias) darbo dienas nuo pirkimo sutarties užregistravimo Fondo valdyboje dienos.</w:t>
            </w:r>
          </w:p>
          <w:p w14:paraId="5037426A" w14:textId="77777777" w:rsidR="00B20844" w:rsidRDefault="00B20844" w:rsidP="00B20844">
            <w:pPr>
              <w:jc w:val="both"/>
              <w:rPr>
                <w:kern w:val="2"/>
                <w:szCs w:val="24"/>
              </w:rPr>
            </w:pPr>
            <w:r>
              <w:rPr>
                <w:kern w:val="2"/>
                <w:szCs w:val="24"/>
              </w:rPr>
              <w:t xml:space="preserve">8.3.2. </w:t>
            </w:r>
            <w:r w:rsidRPr="00F32DF4">
              <w:rPr>
                <w:kern w:val="2"/>
                <w:szCs w:val="24"/>
              </w:rPr>
              <w:t>Kartu su sutarties įvykdymo užtikrinimo garantija Tiekėjas turi pateikti dokumentus, patvirtinančius sumokėtas įmokas už šio dokumento išdavimą ar kitus dokumentus, įrodančius, kad sutarties įvykdymo užtikrinimo garantija yra įsigaliojusi.</w:t>
            </w:r>
          </w:p>
          <w:p w14:paraId="72FBC747" w14:textId="683098EB" w:rsidR="00B20844" w:rsidRPr="00F32DF4" w:rsidRDefault="00B20844" w:rsidP="00B20844">
            <w:pPr>
              <w:jc w:val="both"/>
              <w:rPr>
                <w:szCs w:val="24"/>
              </w:rPr>
            </w:pPr>
            <w:r>
              <w:rPr>
                <w:szCs w:val="24"/>
              </w:rPr>
              <w:t xml:space="preserve">8.3.3. </w:t>
            </w:r>
            <w:r w:rsidRPr="00F32DF4">
              <w:rPr>
                <w:szCs w:val="24"/>
              </w:rPr>
              <w:t xml:space="preserve">Sutarties įvykdymo užtikrinimo garantijos vertė turi būti ne mažesnė kaip </w:t>
            </w:r>
            <w:r>
              <w:rPr>
                <w:szCs w:val="24"/>
              </w:rPr>
              <w:t>1</w:t>
            </w:r>
            <w:r w:rsidRPr="00F32DF4">
              <w:rPr>
                <w:szCs w:val="24"/>
              </w:rPr>
              <w:t xml:space="preserve"> (</w:t>
            </w:r>
            <w:r>
              <w:rPr>
                <w:szCs w:val="24"/>
              </w:rPr>
              <w:t>vienas) procentas</w:t>
            </w:r>
            <w:r w:rsidRPr="00F32DF4">
              <w:rPr>
                <w:szCs w:val="24"/>
              </w:rPr>
              <w:t xml:space="preserve"> nuo bendros pirkimo sutarties kainos;</w:t>
            </w:r>
          </w:p>
          <w:p w14:paraId="4018E8C7" w14:textId="77777777" w:rsidR="00B20844" w:rsidRPr="00F32DF4" w:rsidRDefault="00B20844" w:rsidP="00B20844">
            <w:pPr>
              <w:jc w:val="both"/>
              <w:rPr>
                <w:szCs w:val="24"/>
              </w:rPr>
            </w:pPr>
            <w:r>
              <w:rPr>
                <w:szCs w:val="24"/>
              </w:rPr>
              <w:t xml:space="preserve">8.3.4. </w:t>
            </w:r>
            <w:r w:rsidRPr="00F32DF4">
              <w:rPr>
                <w:szCs w:val="24"/>
              </w:rPr>
              <w:t>Sutarties įvykdymo užtikrinimo garantija turi užtikrinti, kad pagal pirmą Fondo valdybos rašytinį reikalavimą Sutarties įvykdymo užtikrinimo garantiją išdavęs bankas arba draudimo bendrovė sumokės Fondo valdybai visą Sutarties įvykdymo užtikrinimo garantijoje nurodytą sumą, jeigu Tiekėjas nevykdys, netinkamai vykdys ar atsisakys vykdyti sutartyje numatytus įsipareigojimus. Numatyta sutarties įvykdymo užtikrinimo garantijoje suma yra minimalūs ir pagrįsti Fondo valdybos nuostoliai, kurių įrodinėti nereikia.</w:t>
            </w:r>
          </w:p>
          <w:p w14:paraId="16A6E90C" w14:textId="010C5388" w:rsidR="00B20844" w:rsidRPr="00F32DF4" w:rsidRDefault="00B20844" w:rsidP="00B20844">
            <w:pPr>
              <w:jc w:val="both"/>
              <w:rPr>
                <w:szCs w:val="24"/>
              </w:rPr>
            </w:pPr>
            <w:r>
              <w:rPr>
                <w:szCs w:val="24"/>
              </w:rPr>
              <w:t xml:space="preserve">8.3.5. </w:t>
            </w:r>
            <w:r w:rsidRPr="00F32DF4">
              <w:rPr>
                <w:szCs w:val="24"/>
              </w:rPr>
              <w:t xml:space="preserve">Vietoje Sutarties įvykdymo užtikrinimo garantijos tiekėjas gali Fondo valdybai pateikti Sutarties įvykdymo užtikrinimo piniginį užstatą. Tiekėjas per 5 (penkias) darbo dienas nuo </w:t>
            </w:r>
            <w:r w:rsidRPr="00F32DF4">
              <w:rPr>
                <w:szCs w:val="24"/>
              </w:rPr>
              <w:lastRenderedPageBreak/>
              <w:t xml:space="preserve">Sutarties pasirašymo turi į Fondo valdybos sąskaitą Nr. LT644010042400023864, </w:t>
            </w:r>
            <w:proofErr w:type="spellStart"/>
            <w:r w:rsidRPr="00F32DF4">
              <w:rPr>
                <w:szCs w:val="24"/>
              </w:rPr>
              <w:t>Luminor</w:t>
            </w:r>
            <w:proofErr w:type="spellEnd"/>
            <w:r w:rsidRPr="00F32DF4">
              <w:rPr>
                <w:szCs w:val="24"/>
              </w:rPr>
              <w:t xml:space="preserve"> Bank AB pervesti sumą ne mažesnę nei </w:t>
            </w:r>
            <w:r>
              <w:rPr>
                <w:szCs w:val="24"/>
              </w:rPr>
              <w:t>1</w:t>
            </w:r>
            <w:r w:rsidRPr="00F32DF4">
              <w:rPr>
                <w:szCs w:val="24"/>
              </w:rPr>
              <w:t xml:space="preserve"> (</w:t>
            </w:r>
            <w:r>
              <w:rPr>
                <w:szCs w:val="24"/>
              </w:rPr>
              <w:t>vienas</w:t>
            </w:r>
            <w:r w:rsidRPr="00F32DF4">
              <w:rPr>
                <w:szCs w:val="24"/>
              </w:rPr>
              <w:t>) procenta</w:t>
            </w:r>
            <w:r>
              <w:rPr>
                <w:szCs w:val="24"/>
              </w:rPr>
              <w:t>s</w:t>
            </w:r>
            <w:r w:rsidRPr="00F32DF4">
              <w:rPr>
                <w:szCs w:val="24"/>
              </w:rPr>
              <w:t xml:space="preserve"> bendros pirkimo sutarties kainos (toliau – užstatas).</w:t>
            </w:r>
          </w:p>
          <w:p w14:paraId="1C47212B" w14:textId="77777777" w:rsidR="00B20844" w:rsidRDefault="00B20844" w:rsidP="00B20844">
            <w:pPr>
              <w:jc w:val="both"/>
              <w:rPr>
                <w:szCs w:val="24"/>
              </w:rPr>
            </w:pPr>
            <w:r>
              <w:rPr>
                <w:szCs w:val="24"/>
              </w:rPr>
              <w:t xml:space="preserve">8.3.6. </w:t>
            </w:r>
            <w:r w:rsidRPr="00F32DF4">
              <w:rPr>
                <w:szCs w:val="24"/>
              </w:rPr>
              <w:t>Tiekėjui nepateikus Sutarties įvykdymo užtikrinimo garantijos nustatytu laiku ir tvarka arba nepervedus užstato, bus laikoma, kad Tiekėjas atsisakė sudaryti sutartį, vadovaujantis Lietuvos Respublikos viešųjų pirkimų įstatymo 86 straipsnio 2 dalimi.</w:t>
            </w:r>
          </w:p>
          <w:p w14:paraId="6FD01DC0" w14:textId="77777777" w:rsidR="00B20844" w:rsidRPr="00F32DF4" w:rsidRDefault="00B20844" w:rsidP="00B20844">
            <w:pPr>
              <w:jc w:val="both"/>
              <w:rPr>
                <w:szCs w:val="24"/>
              </w:rPr>
            </w:pPr>
            <w:r>
              <w:rPr>
                <w:szCs w:val="24"/>
              </w:rPr>
              <w:t xml:space="preserve">8.3.7. </w:t>
            </w:r>
            <w:r w:rsidRPr="00F32DF4">
              <w:rPr>
                <w:szCs w:val="24"/>
              </w:rPr>
              <w:t>Sutarties įvykdymo užtikrinimo garantija, tiekėjui paprašius, grąžinama pasibaigus jos galiojimo laikui ir įvykdžius visus įsipareigojimus arba nutraukus sutartį dėl Fondo valdybos kaltės.</w:t>
            </w:r>
          </w:p>
          <w:p w14:paraId="1E123242" w14:textId="77777777" w:rsidR="00B20844" w:rsidRPr="00F32DF4" w:rsidRDefault="00B20844" w:rsidP="00B20844">
            <w:pPr>
              <w:jc w:val="both"/>
              <w:rPr>
                <w:szCs w:val="24"/>
              </w:rPr>
            </w:pPr>
            <w:r>
              <w:rPr>
                <w:szCs w:val="24"/>
              </w:rPr>
              <w:t xml:space="preserve">8.3.8. </w:t>
            </w:r>
            <w:r w:rsidRPr="00F32DF4">
              <w:rPr>
                <w:szCs w:val="24"/>
              </w:rPr>
              <w:t xml:space="preserve">Užstatas per 5 (penkias) darbo dienas yra grąžinamas tiekėjui tik tinkamai įvykdžius sutartį arba sutarties įvykdymo užtikrinimui tapus nebereikalingu dėl kitų priežasčių. </w:t>
            </w:r>
          </w:p>
          <w:p w14:paraId="090C2A66" w14:textId="3B1EC9D8" w:rsidR="00B20844" w:rsidRDefault="00B20844" w:rsidP="00B20844">
            <w:pPr>
              <w:jc w:val="both"/>
              <w:rPr>
                <w:szCs w:val="24"/>
              </w:rPr>
            </w:pPr>
            <w:r>
              <w:rPr>
                <w:szCs w:val="24"/>
              </w:rPr>
              <w:t xml:space="preserve">8.3.9. </w:t>
            </w:r>
            <w:r w:rsidRPr="00F32DF4">
              <w:rPr>
                <w:szCs w:val="24"/>
              </w:rPr>
              <w:t>Tiekėjui neįvykdžius savo sutartinių įsipareigojimų ar sutartį nutraukus dėl tiekėjo kaltes, visa į Fondo valdybos sąskaitą pervesta suma (užstatas) yra negrąžinama.</w:t>
            </w:r>
          </w:p>
        </w:tc>
      </w:tr>
      <w:tr w:rsidR="00B20844" w14:paraId="7C1EC0D0" w14:textId="77777777" w:rsidTr="00405649">
        <w:trPr>
          <w:trHeight w:val="300"/>
        </w:trPr>
        <w:tc>
          <w:tcPr>
            <w:tcW w:w="9535" w:type="dxa"/>
            <w:gridSpan w:val="4"/>
          </w:tcPr>
          <w:p w14:paraId="08FD652A" w14:textId="77777777" w:rsidR="00B20844" w:rsidRDefault="00B20844" w:rsidP="00B20844">
            <w:pPr>
              <w:jc w:val="center"/>
              <w:rPr>
                <w:b/>
                <w:kern w:val="2"/>
                <w:szCs w:val="24"/>
              </w:rPr>
            </w:pPr>
            <w:r>
              <w:rPr>
                <w:b/>
                <w:kern w:val="2"/>
                <w:szCs w:val="24"/>
              </w:rPr>
              <w:lastRenderedPageBreak/>
              <w:t>9. ŠALIŲ ATSAKOMYBĖ</w:t>
            </w:r>
          </w:p>
        </w:tc>
      </w:tr>
      <w:tr w:rsidR="004F628A" w14:paraId="6C0AC496" w14:textId="77777777" w:rsidTr="00405649">
        <w:trPr>
          <w:trHeight w:val="300"/>
        </w:trPr>
        <w:tc>
          <w:tcPr>
            <w:tcW w:w="3094" w:type="dxa"/>
            <w:gridSpan w:val="2"/>
          </w:tcPr>
          <w:p w14:paraId="42D7F37C" w14:textId="77777777" w:rsidR="004F628A" w:rsidRDefault="004F628A" w:rsidP="004F628A">
            <w:pPr>
              <w:rPr>
                <w:b/>
                <w:kern w:val="2"/>
                <w:szCs w:val="24"/>
              </w:rPr>
            </w:pPr>
            <w:r>
              <w:rPr>
                <w:b/>
                <w:kern w:val="2"/>
                <w:szCs w:val="24"/>
              </w:rPr>
              <w:t>9.1. Pirkėjui taikomos netesybos už mokėjimų pagal Sutartį vėlavimą</w:t>
            </w:r>
          </w:p>
        </w:tc>
        <w:tc>
          <w:tcPr>
            <w:tcW w:w="6441" w:type="dxa"/>
            <w:gridSpan w:val="2"/>
          </w:tcPr>
          <w:p w14:paraId="62469C46" w14:textId="77777777" w:rsidR="004F628A" w:rsidRDefault="004F628A" w:rsidP="004F628A">
            <w:pPr>
              <w:spacing w:line="259" w:lineRule="auto"/>
              <w:jc w:val="both"/>
              <w:rPr>
                <w:iCs/>
                <w:szCs w:val="24"/>
              </w:rPr>
            </w:pPr>
            <w:r>
              <w:rPr>
                <w:iCs/>
                <w:szCs w:val="24"/>
              </w:rPr>
              <w:t xml:space="preserve">9.1.1. </w:t>
            </w:r>
            <w:r w:rsidRPr="0032165A">
              <w:rPr>
                <w:iCs/>
                <w:szCs w:val="24"/>
              </w:rPr>
              <w:t>Fondo valdyba, laiku nesumokėjusi už suteiktas paslaugas, moka tiekėjui 0,0</w:t>
            </w:r>
            <w:r>
              <w:rPr>
                <w:iCs/>
                <w:szCs w:val="24"/>
              </w:rPr>
              <w:t>4</w:t>
            </w:r>
            <w:r w:rsidRPr="0032165A">
              <w:rPr>
                <w:iCs/>
                <w:szCs w:val="24"/>
              </w:rPr>
              <w:t>% (</w:t>
            </w:r>
            <w:r>
              <w:rPr>
                <w:iCs/>
                <w:szCs w:val="24"/>
              </w:rPr>
              <w:t>keturių</w:t>
            </w:r>
            <w:r w:rsidRPr="0032165A">
              <w:rPr>
                <w:iCs/>
                <w:szCs w:val="24"/>
              </w:rPr>
              <w:t xml:space="preserve"> šimtųjų procento) dydžio delspinigius nuo neįvykdytos prievolės vertės už kiekvieną pavėluotą įvykdyti dieną.</w:t>
            </w:r>
          </w:p>
          <w:p w14:paraId="5E909757" w14:textId="3D618C0D" w:rsidR="008F6B2F" w:rsidRDefault="008F6B2F" w:rsidP="004F628A">
            <w:pPr>
              <w:spacing w:line="259" w:lineRule="auto"/>
              <w:jc w:val="both"/>
              <w:rPr>
                <w:color w:val="000000"/>
                <w:kern w:val="2"/>
                <w:szCs w:val="24"/>
              </w:rPr>
            </w:pPr>
          </w:p>
        </w:tc>
      </w:tr>
      <w:tr w:rsidR="004F628A" w14:paraId="49ADD4C3" w14:textId="77777777" w:rsidTr="00405649">
        <w:trPr>
          <w:trHeight w:val="300"/>
        </w:trPr>
        <w:tc>
          <w:tcPr>
            <w:tcW w:w="3094" w:type="dxa"/>
            <w:gridSpan w:val="2"/>
          </w:tcPr>
          <w:p w14:paraId="7424A27A" w14:textId="77777777" w:rsidR="004F628A" w:rsidRDefault="004F628A" w:rsidP="004F628A">
            <w:pPr>
              <w:rPr>
                <w:b/>
                <w:kern w:val="2"/>
                <w:szCs w:val="24"/>
              </w:rPr>
            </w:pPr>
            <w:r>
              <w:rPr>
                <w:b/>
                <w:szCs w:val="24"/>
              </w:rPr>
              <w:t>9.2. Tiekėjui taikomos netesybos</w:t>
            </w:r>
          </w:p>
        </w:tc>
        <w:tc>
          <w:tcPr>
            <w:tcW w:w="6441" w:type="dxa"/>
            <w:gridSpan w:val="2"/>
          </w:tcPr>
          <w:p w14:paraId="7E8183E5" w14:textId="20956644" w:rsidR="004F628A" w:rsidRDefault="004F628A" w:rsidP="004F628A">
            <w:pPr>
              <w:jc w:val="both"/>
              <w:rPr>
                <w:b/>
                <w:kern w:val="2"/>
                <w:szCs w:val="24"/>
              </w:rPr>
            </w:pPr>
            <w:r>
              <w:rPr>
                <w:color w:val="000000"/>
                <w:szCs w:val="24"/>
              </w:rPr>
              <w:t xml:space="preserve">9.2.1. </w:t>
            </w:r>
            <w:r w:rsidRPr="0032165A">
              <w:rPr>
                <w:color w:val="000000"/>
                <w:szCs w:val="24"/>
              </w:rPr>
              <w:t>Tiekėjas, laiku nesuteikęs paslaugų ar ir neįvykdęs bet kurių kitų įsipareigojimų pagal šią sutartį, moka Fondo valdybai 0,0</w:t>
            </w:r>
            <w:r>
              <w:rPr>
                <w:color w:val="000000"/>
                <w:szCs w:val="24"/>
              </w:rPr>
              <w:t>4</w:t>
            </w:r>
            <w:r w:rsidRPr="0032165A">
              <w:rPr>
                <w:color w:val="000000"/>
                <w:szCs w:val="24"/>
              </w:rPr>
              <w:t>% (</w:t>
            </w:r>
            <w:r>
              <w:rPr>
                <w:color w:val="000000"/>
                <w:szCs w:val="24"/>
              </w:rPr>
              <w:t>keturių</w:t>
            </w:r>
            <w:r w:rsidRPr="0032165A">
              <w:rPr>
                <w:color w:val="000000"/>
                <w:szCs w:val="24"/>
              </w:rPr>
              <w:t xml:space="preserve"> šimtųjų procento) dydžio delspinigius nuo neįvykdytos prievolės vertės už kiekvieną pavėluotą įvykdyti dieną.</w:t>
            </w:r>
          </w:p>
        </w:tc>
      </w:tr>
      <w:tr w:rsidR="00B20844" w14:paraId="4D79DBDE" w14:textId="77777777" w:rsidTr="00405649">
        <w:trPr>
          <w:trHeight w:val="300"/>
        </w:trPr>
        <w:tc>
          <w:tcPr>
            <w:tcW w:w="3094" w:type="dxa"/>
            <w:gridSpan w:val="2"/>
          </w:tcPr>
          <w:p w14:paraId="2CC81E53" w14:textId="77777777" w:rsidR="00B20844" w:rsidRDefault="00B20844" w:rsidP="00B20844">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EBE8179" w14:textId="5018869D" w:rsidR="00B20844" w:rsidRDefault="001B7C37" w:rsidP="00B20844">
            <w:pPr>
              <w:rPr>
                <w:kern w:val="2"/>
                <w:szCs w:val="24"/>
              </w:rPr>
            </w:pPr>
            <w:r>
              <w:rPr>
                <w:kern w:val="2"/>
                <w:szCs w:val="24"/>
              </w:rPr>
              <w:t>Netaikoma</w:t>
            </w:r>
          </w:p>
        </w:tc>
      </w:tr>
      <w:tr w:rsidR="00B20844" w14:paraId="66589BFC" w14:textId="77777777" w:rsidTr="00405649">
        <w:trPr>
          <w:trHeight w:val="300"/>
        </w:trPr>
        <w:tc>
          <w:tcPr>
            <w:tcW w:w="3094" w:type="dxa"/>
            <w:gridSpan w:val="2"/>
          </w:tcPr>
          <w:p w14:paraId="56F4B67A" w14:textId="77777777" w:rsidR="00B20844" w:rsidRDefault="00B20844" w:rsidP="00B20844">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05095691" w14:textId="77777777" w:rsidR="00B20844" w:rsidRDefault="00B20844" w:rsidP="00B20844">
            <w:pPr>
              <w:rPr>
                <w:bCs/>
                <w:color w:val="000000"/>
                <w:kern w:val="2"/>
                <w:szCs w:val="24"/>
              </w:rPr>
            </w:pPr>
            <w:r>
              <w:rPr>
                <w:bCs/>
                <w:color w:val="000000"/>
                <w:kern w:val="2"/>
                <w:szCs w:val="24"/>
              </w:rPr>
              <w:t>Netaikoma</w:t>
            </w:r>
          </w:p>
          <w:p w14:paraId="524AAFE6" w14:textId="77777777" w:rsidR="00B20844" w:rsidRDefault="00B20844" w:rsidP="00B20844">
            <w:pPr>
              <w:rPr>
                <w:bCs/>
                <w:kern w:val="2"/>
                <w:szCs w:val="24"/>
              </w:rPr>
            </w:pPr>
          </w:p>
          <w:p w14:paraId="252DBA81" w14:textId="1A0AE73E" w:rsidR="00B20844" w:rsidRDefault="00B20844" w:rsidP="00B20844">
            <w:pPr>
              <w:rPr>
                <w:kern w:val="2"/>
                <w:szCs w:val="24"/>
              </w:rPr>
            </w:pPr>
          </w:p>
        </w:tc>
      </w:tr>
      <w:tr w:rsidR="00B20844" w14:paraId="013A40A3" w14:textId="77777777" w:rsidTr="00405649">
        <w:trPr>
          <w:trHeight w:val="300"/>
        </w:trPr>
        <w:tc>
          <w:tcPr>
            <w:tcW w:w="3094" w:type="dxa"/>
            <w:gridSpan w:val="2"/>
          </w:tcPr>
          <w:p w14:paraId="70650A6E" w14:textId="77777777" w:rsidR="00B20844" w:rsidRDefault="00B20844" w:rsidP="00B20844">
            <w:pPr>
              <w:rPr>
                <w:b/>
                <w:kern w:val="2"/>
                <w:szCs w:val="24"/>
              </w:rPr>
            </w:pPr>
            <w:r>
              <w:rPr>
                <w:b/>
                <w:kern w:val="2"/>
                <w:szCs w:val="24"/>
              </w:rPr>
              <w:t xml:space="preserve">9.5. Tiekėjui taikomos baudos dėl aplinkosauginių </w:t>
            </w:r>
            <w:r>
              <w:rPr>
                <w:b/>
                <w:kern w:val="2"/>
                <w:szCs w:val="24"/>
              </w:rPr>
              <w:lastRenderedPageBreak/>
              <w:t>ir (arba) socialinių kriterijų nesilaikymo</w:t>
            </w:r>
          </w:p>
        </w:tc>
        <w:tc>
          <w:tcPr>
            <w:tcW w:w="6441" w:type="dxa"/>
            <w:gridSpan w:val="2"/>
          </w:tcPr>
          <w:p w14:paraId="6F4E0FC6" w14:textId="77777777" w:rsidR="00B20844" w:rsidRDefault="00B20844" w:rsidP="00B20844">
            <w:pPr>
              <w:rPr>
                <w:bCs/>
                <w:color w:val="000000"/>
                <w:kern w:val="2"/>
                <w:szCs w:val="24"/>
              </w:rPr>
            </w:pPr>
            <w:r>
              <w:rPr>
                <w:bCs/>
                <w:color w:val="000000"/>
                <w:kern w:val="2"/>
                <w:szCs w:val="24"/>
              </w:rPr>
              <w:lastRenderedPageBreak/>
              <w:t>Netaikoma</w:t>
            </w:r>
          </w:p>
          <w:p w14:paraId="20C01BD6" w14:textId="77777777" w:rsidR="00B20844" w:rsidRDefault="00B20844" w:rsidP="00B20844">
            <w:pPr>
              <w:rPr>
                <w:bCs/>
                <w:kern w:val="2"/>
                <w:szCs w:val="24"/>
              </w:rPr>
            </w:pPr>
          </w:p>
          <w:p w14:paraId="5E5F1876" w14:textId="5786FE31" w:rsidR="00B20844" w:rsidRDefault="00B20844" w:rsidP="00B20844">
            <w:pPr>
              <w:rPr>
                <w:color w:val="4472C4"/>
                <w:kern w:val="2"/>
                <w:szCs w:val="24"/>
              </w:rPr>
            </w:pPr>
          </w:p>
        </w:tc>
      </w:tr>
      <w:tr w:rsidR="00B20844" w14:paraId="3A91056F" w14:textId="77777777" w:rsidTr="00405649">
        <w:trPr>
          <w:trHeight w:val="300"/>
        </w:trPr>
        <w:tc>
          <w:tcPr>
            <w:tcW w:w="3094" w:type="dxa"/>
            <w:gridSpan w:val="2"/>
          </w:tcPr>
          <w:p w14:paraId="32CE518E" w14:textId="77777777" w:rsidR="00B20844" w:rsidRDefault="00B20844" w:rsidP="00B20844">
            <w:pPr>
              <w:rPr>
                <w:b/>
                <w:kern w:val="2"/>
                <w:szCs w:val="24"/>
              </w:rPr>
            </w:pPr>
            <w:r>
              <w:rPr>
                <w:b/>
                <w:kern w:val="2"/>
                <w:szCs w:val="24"/>
              </w:rPr>
              <w:t>9.6. Tiekėjui / Pirkėjui taikoma bauda dėl konfidencialumo reikalavimų nesilaikymo</w:t>
            </w:r>
          </w:p>
        </w:tc>
        <w:tc>
          <w:tcPr>
            <w:tcW w:w="6441" w:type="dxa"/>
            <w:gridSpan w:val="2"/>
          </w:tcPr>
          <w:p w14:paraId="73951D46" w14:textId="44CBA224" w:rsidR="00B20844" w:rsidRDefault="001B7C37" w:rsidP="00B20844">
            <w:pPr>
              <w:rPr>
                <w:color w:val="4472C4"/>
                <w:kern w:val="2"/>
                <w:szCs w:val="24"/>
              </w:rPr>
            </w:pPr>
            <w:r w:rsidRPr="00430AC5">
              <w:rPr>
                <w:bCs/>
                <w:kern w:val="2"/>
                <w:szCs w:val="24"/>
              </w:rPr>
              <w:t xml:space="preserve">9.6.1. Fondo valdybai nustačius, kad tiekėjas pažeidė nuostatas, susijusias su informacijos saugumu, ir dėl to atsirado bet kokios neigiamos pasekmės Fondo valdybai (tiek materialaus, tiek ir neturtinio pobūdžio), Fondo valdyba turi teisę reikalauti iš tiekėjo sumokėti </w:t>
            </w:r>
            <w:r w:rsidR="0084008E" w:rsidRPr="00430AC5">
              <w:rPr>
                <w:bCs/>
                <w:kern w:val="2"/>
                <w:szCs w:val="24"/>
              </w:rPr>
              <w:t>1</w:t>
            </w:r>
            <w:r w:rsidRPr="00430AC5">
              <w:rPr>
                <w:bCs/>
                <w:kern w:val="2"/>
                <w:szCs w:val="24"/>
              </w:rPr>
              <w:t>0.000 Eur (</w:t>
            </w:r>
            <w:r w:rsidR="0084008E" w:rsidRPr="00430AC5">
              <w:rPr>
                <w:bCs/>
                <w:kern w:val="2"/>
                <w:szCs w:val="24"/>
              </w:rPr>
              <w:t xml:space="preserve">dešimt </w:t>
            </w:r>
            <w:r w:rsidRPr="00430AC5">
              <w:rPr>
                <w:bCs/>
                <w:kern w:val="2"/>
                <w:szCs w:val="24"/>
              </w:rPr>
              <w:t>tūkstančių eurų) baudą už kiekvieną atvejį.</w:t>
            </w:r>
          </w:p>
        </w:tc>
      </w:tr>
      <w:tr w:rsidR="00B20844" w14:paraId="526BF077" w14:textId="77777777" w:rsidTr="00405649">
        <w:trPr>
          <w:trHeight w:val="300"/>
        </w:trPr>
        <w:tc>
          <w:tcPr>
            <w:tcW w:w="3094" w:type="dxa"/>
            <w:gridSpan w:val="2"/>
          </w:tcPr>
          <w:p w14:paraId="688A48AA" w14:textId="77777777" w:rsidR="00B20844" w:rsidRDefault="00B20844" w:rsidP="00B20844">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1C129DB1" w14:textId="6058A874" w:rsidR="001B7C37" w:rsidRDefault="00B20844" w:rsidP="001B7C37">
            <w:pPr>
              <w:rPr>
                <w:color w:val="4472C4"/>
                <w:kern w:val="2"/>
                <w:szCs w:val="24"/>
              </w:rPr>
            </w:pPr>
            <w:r>
              <w:rPr>
                <w:bCs/>
                <w:szCs w:val="24"/>
              </w:rPr>
              <w:t xml:space="preserve">Netaikoma </w:t>
            </w:r>
          </w:p>
          <w:p w14:paraId="75FBA814" w14:textId="0C640E43" w:rsidR="00B20844" w:rsidRDefault="00B20844" w:rsidP="00B20844">
            <w:pPr>
              <w:rPr>
                <w:color w:val="4472C4"/>
                <w:kern w:val="2"/>
                <w:szCs w:val="24"/>
              </w:rPr>
            </w:pPr>
          </w:p>
        </w:tc>
      </w:tr>
      <w:tr w:rsidR="00B20844" w14:paraId="669AC30F" w14:textId="77777777" w:rsidTr="00405649">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11F4DFF9" w14:textId="77777777" w:rsidR="00B20844" w:rsidRDefault="00B20844" w:rsidP="00B20844">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7A4105A8" w14:textId="77777777" w:rsidR="00B20844" w:rsidRDefault="00B20844" w:rsidP="00B20844">
            <w:pPr>
              <w:rPr>
                <w:bCs/>
                <w:kern w:val="2"/>
                <w:szCs w:val="24"/>
              </w:rPr>
            </w:pPr>
            <w:r>
              <w:rPr>
                <w:bCs/>
                <w:kern w:val="2"/>
                <w:szCs w:val="24"/>
              </w:rPr>
              <w:t>Netaikoma</w:t>
            </w:r>
          </w:p>
          <w:p w14:paraId="2B82F2B2" w14:textId="77777777" w:rsidR="00B20844" w:rsidRDefault="00B20844" w:rsidP="00B20844">
            <w:pPr>
              <w:rPr>
                <w:bCs/>
                <w:kern w:val="2"/>
                <w:szCs w:val="24"/>
              </w:rPr>
            </w:pPr>
          </w:p>
          <w:p w14:paraId="542D3D70" w14:textId="099497E6" w:rsidR="00B20844" w:rsidRDefault="00B20844" w:rsidP="00B20844">
            <w:pPr>
              <w:rPr>
                <w:color w:val="4472C4"/>
                <w:kern w:val="2"/>
                <w:szCs w:val="24"/>
              </w:rPr>
            </w:pPr>
          </w:p>
        </w:tc>
      </w:tr>
      <w:tr w:rsidR="00B20844" w14:paraId="17F9DEC8" w14:textId="77777777" w:rsidTr="00405649">
        <w:trPr>
          <w:trHeight w:val="300"/>
        </w:trPr>
        <w:tc>
          <w:tcPr>
            <w:tcW w:w="3094" w:type="dxa"/>
            <w:gridSpan w:val="2"/>
          </w:tcPr>
          <w:p w14:paraId="5A39FA54" w14:textId="77777777" w:rsidR="00B20844" w:rsidRDefault="00B20844" w:rsidP="00B20844">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7D454739" w14:textId="77777777" w:rsidR="00B20844" w:rsidRDefault="00B20844" w:rsidP="00B20844">
            <w:pPr>
              <w:rPr>
                <w:bCs/>
                <w:kern w:val="2"/>
                <w:szCs w:val="24"/>
              </w:rPr>
            </w:pPr>
            <w:r>
              <w:rPr>
                <w:bCs/>
                <w:kern w:val="2"/>
                <w:szCs w:val="24"/>
              </w:rPr>
              <w:t>Netaikoma</w:t>
            </w:r>
          </w:p>
          <w:p w14:paraId="65CA4653" w14:textId="77777777" w:rsidR="00B20844" w:rsidRDefault="00B20844" w:rsidP="00B20844">
            <w:pPr>
              <w:rPr>
                <w:bCs/>
                <w:kern w:val="2"/>
                <w:szCs w:val="24"/>
              </w:rPr>
            </w:pPr>
          </w:p>
          <w:p w14:paraId="71AD148A" w14:textId="77777777" w:rsidR="00B20844" w:rsidRDefault="00B20844" w:rsidP="001B7C37">
            <w:pPr>
              <w:rPr>
                <w:color w:val="4472C4"/>
                <w:kern w:val="2"/>
                <w:szCs w:val="24"/>
              </w:rPr>
            </w:pPr>
          </w:p>
        </w:tc>
      </w:tr>
      <w:tr w:rsidR="00B20844" w14:paraId="58033623" w14:textId="77777777" w:rsidTr="00405649">
        <w:trPr>
          <w:trHeight w:val="300"/>
        </w:trPr>
        <w:tc>
          <w:tcPr>
            <w:tcW w:w="3094" w:type="dxa"/>
            <w:gridSpan w:val="2"/>
          </w:tcPr>
          <w:p w14:paraId="67E460D1" w14:textId="77777777" w:rsidR="00B20844" w:rsidRDefault="00B20844" w:rsidP="00B20844">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71A5521E" w14:textId="77777777" w:rsidR="001B7C37" w:rsidRPr="00430AC5" w:rsidRDefault="001B7C37" w:rsidP="001B7C37">
            <w:pPr>
              <w:rPr>
                <w:bCs/>
                <w:kern w:val="2"/>
                <w:szCs w:val="24"/>
              </w:rPr>
            </w:pPr>
            <w:r w:rsidRPr="00430AC5">
              <w:rPr>
                <w:bCs/>
                <w:kern w:val="2"/>
                <w:szCs w:val="24"/>
              </w:rPr>
              <w:t>9.10.1. Jei viena iš šalių neįvykdo arba netinkamai įvykdo šioje sutartyje numatytus įsipareigojimus, kaltoji šalis turi atlyginti sutarties sąlygų nevykdymu arba netinkamu vykdymu kitai šaliai jos patirtus pagrįstus tiesioginius ir netiesioginius nuostolius. Bendra Šalių atsakomybė (tiesioginiai nuostoliai) viena kitos atžvilgiu yra ribojama 5.000.000,00 Eur (penkių milijonų eurų) verte. Netiesioginiai nuostoliai negali būti didesni nei 5 (penki) procentai sutarties vertės.</w:t>
            </w:r>
          </w:p>
          <w:p w14:paraId="3F631AAD" w14:textId="6E4C39F6" w:rsidR="00B20844" w:rsidRDefault="001B7C37" w:rsidP="001B7C37">
            <w:pPr>
              <w:rPr>
                <w:color w:val="4472C4"/>
                <w:kern w:val="2"/>
                <w:szCs w:val="24"/>
              </w:rPr>
            </w:pPr>
            <w:r w:rsidRPr="00430AC5">
              <w:rPr>
                <w:bCs/>
                <w:kern w:val="2"/>
                <w:szCs w:val="24"/>
              </w:rPr>
              <w:t>9.10.2. Delspinigių, baudos sumokėjimas neatleidžia šalies nuo pareigos atlyginti nuostolius ir nuo sutarties įsipareigojimų vykdymo.</w:t>
            </w:r>
          </w:p>
        </w:tc>
      </w:tr>
      <w:tr w:rsidR="00B20844" w14:paraId="672BEEC7" w14:textId="77777777" w:rsidTr="00405649">
        <w:trPr>
          <w:trHeight w:val="300"/>
        </w:trPr>
        <w:tc>
          <w:tcPr>
            <w:tcW w:w="9535" w:type="dxa"/>
            <w:gridSpan w:val="4"/>
          </w:tcPr>
          <w:p w14:paraId="0E40CE03" w14:textId="77777777" w:rsidR="00B20844" w:rsidRDefault="00B20844" w:rsidP="00B20844">
            <w:pPr>
              <w:jc w:val="center"/>
              <w:rPr>
                <w:color w:val="4472C4"/>
                <w:kern w:val="2"/>
                <w:szCs w:val="24"/>
              </w:rPr>
            </w:pPr>
            <w:r>
              <w:rPr>
                <w:b/>
                <w:kern w:val="2"/>
                <w:szCs w:val="24"/>
              </w:rPr>
              <w:t>10. ESMINĖS SUTARTIES SĄLYGOS</w:t>
            </w:r>
          </w:p>
        </w:tc>
      </w:tr>
      <w:tr w:rsidR="00B20844" w14:paraId="4872C8D1" w14:textId="77777777" w:rsidTr="00405649">
        <w:trPr>
          <w:trHeight w:val="300"/>
        </w:trPr>
        <w:tc>
          <w:tcPr>
            <w:tcW w:w="3094" w:type="dxa"/>
            <w:gridSpan w:val="2"/>
          </w:tcPr>
          <w:p w14:paraId="1B743025" w14:textId="77777777" w:rsidR="00B20844" w:rsidRDefault="00B20844" w:rsidP="00B20844">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71B85A72" w14:textId="1DB6760A" w:rsidR="00B20844" w:rsidRDefault="001B7C37" w:rsidP="00B20844">
            <w:pPr>
              <w:rPr>
                <w:color w:val="4472C4"/>
                <w:kern w:val="2"/>
                <w:szCs w:val="24"/>
              </w:rPr>
            </w:pPr>
            <w:r w:rsidRPr="0027385F">
              <w:rPr>
                <w:kern w:val="2"/>
                <w:szCs w:val="24"/>
              </w:rPr>
              <w:t>Šalys susitaria esminėmis sutarties sąlygomis laikyti paslaugų suteikimo terminus, paslaugų kainą, techninėje specifikacijoje nustatytus reikalavimus: paslaugų teikimo tvarką, paslaugų kokybės reikalavimus, paslaugų apimtis.</w:t>
            </w:r>
          </w:p>
        </w:tc>
      </w:tr>
      <w:tr w:rsidR="00B20844" w14:paraId="69D540C1" w14:textId="77777777" w:rsidTr="00405649">
        <w:trPr>
          <w:trHeight w:val="300"/>
        </w:trPr>
        <w:tc>
          <w:tcPr>
            <w:tcW w:w="3094" w:type="dxa"/>
            <w:gridSpan w:val="2"/>
          </w:tcPr>
          <w:p w14:paraId="768EC813" w14:textId="77777777" w:rsidR="00B20844" w:rsidRDefault="00B20844" w:rsidP="00B20844">
            <w:pPr>
              <w:rPr>
                <w:b/>
                <w:kern w:val="2"/>
                <w:szCs w:val="24"/>
                <w:lang w:val="en-US"/>
              </w:rPr>
            </w:pPr>
            <w:r>
              <w:rPr>
                <w:b/>
                <w:bCs/>
              </w:rPr>
              <w:t>10.2. Dideli arba nuolatiniai esminės Sutarties sąlygos vykdymo trūkumai</w:t>
            </w:r>
          </w:p>
        </w:tc>
        <w:tc>
          <w:tcPr>
            <w:tcW w:w="6441" w:type="dxa"/>
            <w:gridSpan w:val="2"/>
          </w:tcPr>
          <w:p w14:paraId="5E9E6C0C" w14:textId="72D09C1D" w:rsidR="001B7C37" w:rsidRDefault="00B20844" w:rsidP="001B7C37">
            <w:pPr>
              <w:spacing w:line="276" w:lineRule="auto"/>
              <w:jc w:val="both"/>
              <w:textAlignment w:val="baseline"/>
              <w:rPr>
                <w:kern w:val="2"/>
                <w:szCs w:val="24"/>
              </w:rPr>
            </w:pPr>
            <w:r>
              <w:rPr>
                <w:rFonts w:eastAsia="Arial"/>
              </w:rPr>
              <w:t xml:space="preserve">Netaikoma </w:t>
            </w:r>
          </w:p>
          <w:p w14:paraId="1E9F8C47" w14:textId="05277907" w:rsidR="00B20844" w:rsidRDefault="00B20844" w:rsidP="00B20844">
            <w:pPr>
              <w:rPr>
                <w:kern w:val="2"/>
                <w:szCs w:val="24"/>
              </w:rPr>
            </w:pPr>
          </w:p>
        </w:tc>
      </w:tr>
      <w:tr w:rsidR="00B20844" w14:paraId="7811335E" w14:textId="77777777" w:rsidTr="00405649">
        <w:trPr>
          <w:trHeight w:val="300"/>
        </w:trPr>
        <w:tc>
          <w:tcPr>
            <w:tcW w:w="9535" w:type="dxa"/>
            <w:gridSpan w:val="4"/>
          </w:tcPr>
          <w:p w14:paraId="35221876" w14:textId="77777777" w:rsidR="00B20844" w:rsidRDefault="00B20844" w:rsidP="00B20844">
            <w:pPr>
              <w:jc w:val="center"/>
              <w:rPr>
                <w:b/>
                <w:kern w:val="2"/>
                <w:szCs w:val="24"/>
              </w:rPr>
            </w:pPr>
            <w:r>
              <w:rPr>
                <w:b/>
                <w:kern w:val="2"/>
                <w:szCs w:val="24"/>
              </w:rPr>
              <w:lastRenderedPageBreak/>
              <w:t>11. SUTARTIES GALIOJIMAS IR KEITIMAS</w:t>
            </w:r>
          </w:p>
        </w:tc>
      </w:tr>
      <w:tr w:rsidR="00B20844" w14:paraId="0F930C82" w14:textId="77777777" w:rsidTr="00405649">
        <w:trPr>
          <w:trHeight w:val="300"/>
        </w:trPr>
        <w:tc>
          <w:tcPr>
            <w:tcW w:w="3094" w:type="dxa"/>
            <w:gridSpan w:val="2"/>
          </w:tcPr>
          <w:p w14:paraId="46EC8872" w14:textId="77777777" w:rsidR="00B20844" w:rsidRDefault="00B20844" w:rsidP="00B20844">
            <w:pPr>
              <w:rPr>
                <w:b/>
                <w:kern w:val="2"/>
                <w:szCs w:val="24"/>
              </w:rPr>
            </w:pPr>
            <w:r>
              <w:rPr>
                <w:b/>
                <w:szCs w:val="24"/>
              </w:rPr>
              <w:t>11.1. Sutarties sudarymas ir įsigaliojimas</w:t>
            </w:r>
          </w:p>
        </w:tc>
        <w:tc>
          <w:tcPr>
            <w:tcW w:w="6441" w:type="dxa"/>
            <w:gridSpan w:val="2"/>
          </w:tcPr>
          <w:p w14:paraId="73F16A97" w14:textId="4B55B62C" w:rsidR="00B20844" w:rsidRDefault="001B7C37" w:rsidP="001B7C37">
            <w:pPr>
              <w:rPr>
                <w:color w:val="4472C4"/>
                <w:kern w:val="2"/>
                <w:szCs w:val="24"/>
              </w:rPr>
            </w:pPr>
            <w:r w:rsidRPr="0027385F">
              <w:rPr>
                <w:kern w:val="2"/>
                <w:szCs w:val="24"/>
              </w:rPr>
              <w:t>11.1.</w:t>
            </w:r>
            <w:r>
              <w:rPr>
                <w:kern w:val="2"/>
                <w:szCs w:val="24"/>
              </w:rPr>
              <w:t xml:space="preserve"> 1. </w:t>
            </w:r>
            <w:r w:rsidRPr="0027385F">
              <w:rPr>
                <w:kern w:val="2"/>
                <w:szCs w:val="24"/>
              </w:rPr>
              <w:t xml:space="preserve">Sutartis įsigalioja nuo sutarties įvykdymo užtikrinimo garantijos pateikimo ar piniginio užstato pervedimo dienos ir galioja ne ilgiau kaip </w:t>
            </w:r>
            <w:r>
              <w:rPr>
                <w:kern w:val="2"/>
                <w:szCs w:val="24"/>
              </w:rPr>
              <w:t>12</w:t>
            </w:r>
            <w:r w:rsidRPr="0027385F">
              <w:rPr>
                <w:kern w:val="2"/>
                <w:szCs w:val="24"/>
              </w:rPr>
              <w:t xml:space="preserve"> (</w:t>
            </w:r>
            <w:r>
              <w:rPr>
                <w:kern w:val="2"/>
                <w:szCs w:val="24"/>
              </w:rPr>
              <w:t>dvylika) mėnesių</w:t>
            </w:r>
            <w:r w:rsidRPr="0027385F">
              <w:rPr>
                <w:kern w:val="2"/>
                <w:szCs w:val="24"/>
              </w:rPr>
              <w:t>.</w:t>
            </w:r>
          </w:p>
        </w:tc>
      </w:tr>
      <w:tr w:rsidR="00B20844" w14:paraId="5F2BB855" w14:textId="77777777" w:rsidTr="00405649">
        <w:trPr>
          <w:trHeight w:val="300"/>
        </w:trPr>
        <w:tc>
          <w:tcPr>
            <w:tcW w:w="3094" w:type="dxa"/>
            <w:gridSpan w:val="2"/>
          </w:tcPr>
          <w:p w14:paraId="17538F33" w14:textId="77777777" w:rsidR="00B20844" w:rsidRDefault="00B20844" w:rsidP="00B20844">
            <w:pPr>
              <w:rPr>
                <w:b/>
                <w:kern w:val="2"/>
                <w:szCs w:val="24"/>
              </w:rPr>
            </w:pPr>
            <w:r>
              <w:rPr>
                <w:b/>
                <w:kern w:val="2"/>
                <w:szCs w:val="24"/>
              </w:rPr>
              <w:t>11.2. Sutarties galiojimo termino pratęsimas</w:t>
            </w:r>
          </w:p>
        </w:tc>
        <w:tc>
          <w:tcPr>
            <w:tcW w:w="6441" w:type="dxa"/>
            <w:gridSpan w:val="2"/>
          </w:tcPr>
          <w:p w14:paraId="5EA0F033" w14:textId="1CB44E91" w:rsidR="00B20844" w:rsidRDefault="00F52BA6" w:rsidP="00B20844">
            <w:pPr>
              <w:rPr>
                <w:kern w:val="2"/>
                <w:szCs w:val="24"/>
              </w:rPr>
            </w:pPr>
            <w:r>
              <w:rPr>
                <w:kern w:val="2"/>
                <w:szCs w:val="24"/>
              </w:rPr>
              <w:t>Netaikomas</w:t>
            </w:r>
          </w:p>
        </w:tc>
      </w:tr>
      <w:tr w:rsidR="00B20844" w14:paraId="0792DE24" w14:textId="77777777" w:rsidTr="00405649">
        <w:trPr>
          <w:trHeight w:val="300"/>
        </w:trPr>
        <w:tc>
          <w:tcPr>
            <w:tcW w:w="9535" w:type="dxa"/>
            <w:gridSpan w:val="4"/>
          </w:tcPr>
          <w:p w14:paraId="2B4B6C9F" w14:textId="77777777" w:rsidR="00B20844" w:rsidRDefault="00B20844" w:rsidP="00B20844">
            <w:pPr>
              <w:jc w:val="center"/>
              <w:rPr>
                <w:b/>
                <w:kern w:val="2"/>
                <w:szCs w:val="24"/>
              </w:rPr>
            </w:pPr>
            <w:r>
              <w:rPr>
                <w:b/>
                <w:kern w:val="2"/>
                <w:szCs w:val="24"/>
              </w:rPr>
              <w:t>12. SUTARTIES NUTRAUKIMAS</w:t>
            </w:r>
          </w:p>
        </w:tc>
      </w:tr>
      <w:tr w:rsidR="00F52BA6" w14:paraId="344EA022" w14:textId="77777777" w:rsidTr="00405649">
        <w:trPr>
          <w:trHeight w:val="300"/>
        </w:trPr>
        <w:tc>
          <w:tcPr>
            <w:tcW w:w="3058" w:type="dxa"/>
            <w:tcBorders>
              <w:top w:val="single" w:sz="4" w:space="0" w:color="auto"/>
              <w:left w:val="single" w:sz="4" w:space="0" w:color="auto"/>
              <w:bottom w:val="single" w:sz="4" w:space="0" w:color="auto"/>
              <w:right w:val="single" w:sz="4" w:space="0" w:color="auto"/>
            </w:tcBorders>
          </w:tcPr>
          <w:p w14:paraId="2860BE68" w14:textId="77777777" w:rsidR="00F52BA6" w:rsidRDefault="00F52BA6" w:rsidP="00F52BA6">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0D86B9D4" w14:textId="77777777" w:rsidR="00F52BA6" w:rsidRPr="005A4769" w:rsidRDefault="00F52BA6" w:rsidP="00F52BA6">
            <w:pPr>
              <w:jc w:val="both"/>
              <w:rPr>
                <w:kern w:val="2"/>
                <w:szCs w:val="24"/>
              </w:rPr>
            </w:pPr>
            <w:r>
              <w:rPr>
                <w:kern w:val="2"/>
                <w:szCs w:val="24"/>
              </w:rPr>
              <w:t xml:space="preserve">12.1.1. </w:t>
            </w:r>
            <w:r w:rsidRPr="005A4769">
              <w:rPr>
                <w:kern w:val="2"/>
                <w:szCs w:val="24"/>
              </w:rPr>
              <w:t>Pirkimo sutartis sutarties galiojimo laikotarpiu gali būti keičiama vadovaujantis Viešųjų pirkimų įstatymo 89 straipsniu. Sutarties sąlygų pakeitimai įforminami šalių rašytiniais susitarimais, kurie yra neatsiejama sutarties dalis.</w:t>
            </w:r>
          </w:p>
          <w:p w14:paraId="0493ADF2" w14:textId="4EF40E26" w:rsidR="00F52BA6" w:rsidRPr="005A4769" w:rsidRDefault="00F52BA6" w:rsidP="00F52BA6">
            <w:pPr>
              <w:jc w:val="both"/>
              <w:rPr>
                <w:kern w:val="2"/>
                <w:szCs w:val="24"/>
              </w:rPr>
            </w:pPr>
            <w:r>
              <w:rPr>
                <w:kern w:val="2"/>
                <w:szCs w:val="24"/>
              </w:rPr>
              <w:t xml:space="preserve">12.1.2. </w:t>
            </w:r>
            <w:r w:rsidRPr="005A4769">
              <w:rPr>
                <w:kern w:val="2"/>
                <w:szCs w:val="24"/>
              </w:rPr>
              <w:t xml:space="preserve">Fondo valdyba turi teisę, įspėjusi tiekėją raštu prieš </w:t>
            </w:r>
            <w:r w:rsidR="008B6A11">
              <w:rPr>
                <w:kern w:val="2"/>
                <w:szCs w:val="24"/>
              </w:rPr>
              <w:t>14</w:t>
            </w:r>
            <w:r w:rsidRPr="005A4769">
              <w:rPr>
                <w:kern w:val="2"/>
                <w:szCs w:val="24"/>
              </w:rPr>
              <w:t xml:space="preserve"> (</w:t>
            </w:r>
            <w:r w:rsidR="008B6A11">
              <w:rPr>
                <w:kern w:val="2"/>
                <w:szCs w:val="24"/>
              </w:rPr>
              <w:t>keturiolika</w:t>
            </w:r>
            <w:r w:rsidRPr="005A4769">
              <w:rPr>
                <w:kern w:val="2"/>
                <w:szCs w:val="24"/>
              </w:rPr>
              <w:t>) kalendorinių dienų, vienašališkai nutraukti sutartį:</w:t>
            </w:r>
          </w:p>
          <w:p w14:paraId="3084CBAC" w14:textId="77777777" w:rsidR="00F52BA6" w:rsidRPr="005A4769" w:rsidRDefault="00F52BA6" w:rsidP="00F52BA6">
            <w:pPr>
              <w:jc w:val="both"/>
              <w:rPr>
                <w:kern w:val="2"/>
                <w:szCs w:val="24"/>
              </w:rPr>
            </w:pPr>
            <w:r>
              <w:rPr>
                <w:kern w:val="2"/>
                <w:szCs w:val="24"/>
              </w:rPr>
              <w:t>12.1.2.1</w:t>
            </w:r>
            <w:r w:rsidRPr="005A4769">
              <w:rPr>
                <w:kern w:val="2"/>
                <w:szCs w:val="24"/>
              </w:rPr>
              <w:t>.</w:t>
            </w:r>
            <w:r w:rsidRPr="005A4769">
              <w:rPr>
                <w:kern w:val="2"/>
                <w:szCs w:val="24"/>
              </w:rPr>
              <w:tab/>
              <w:t>jeigu teikiamų paslaugų kokybė neatitinka šioje sutartyje nustatytų reikalavimų ir po raštiško Fondo valdybos pranešimo / pretenzijos apie tai tiekėjui, jis per Fondo valdybos nurodytą terminą nepašalina paslaugų teikimo trūkumų arba pašalina netinkamai;</w:t>
            </w:r>
          </w:p>
          <w:p w14:paraId="71864625" w14:textId="77777777" w:rsidR="00F52BA6" w:rsidRPr="005A4769" w:rsidRDefault="00F52BA6" w:rsidP="00F52BA6">
            <w:pPr>
              <w:jc w:val="both"/>
              <w:rPr>
                <w:kern w:val="2"/>
                <w:szCs w:val="24"/>
              </w:rPr>
            </w:pPr>
            <w:r>
              <w:rPr>
                <w:kern w:val="2"/>
                <w:szCs w:val="24"/>
              </w:rPr>
              <w:t>12.1.2.2</w:t>
            </w:r>
            <w:r w:rsidRPr="005A4769">
              <w:rPr>
                <w:kern w:val="2"/>
                <w:szCs w:val="24"/>
              </w:rPr>
              <w:t>.</w:t>
            </w:r>
            <w:r w:rsidRPr="005A4769">
              <w:rPr>
                <w:kern w:val="2"/>
                <w:szCs w:val="24"/>
              </w:rPr>
              <w:tab/>
              <w:t>jeigu tiekėjas nevykdo arba netinkamai vykdo sutartinius įsipareigojimus ir po raštiško Fondo valdybos pranešimo / pretenzijos apie tai tiekėjui, jis per Fondo valdybos nurodytą terminą nepašalina nurodytų trūkumų ir (ar) toliau nevykdo arba netinkamai vykdo sutartinius įsipareigojimus;</w:t>
            </w:r>
          </w:p>
          <w:p w14:paraId="473DF047" w14:textId="77777777" w:rsidR="00F52BA6" w:rsidRPr="005A4769" w:rsidRDefault="00F52BA6" w:rsidP="00F52BA6">
            <w:pPr>
              <w:jc w:val="both"/>
              <w:rPr>
                <w:kern w:val="2"/>
                <w:szCs w:val="24"/>
              </w:rPr>
            </w:pPr>
            <w:r>
              <w:rPr>
                <w:kern w:val="2"/>
                <w:szCs w:val="24"/>
              </w:rPr>
              <w:t>12.1.2.</w:t>
            </w:r>
            <w:r w:rsidRPr="005A4769">
              <w:rPr>
                <w:kern w:val="2"/>
                <w:szCs w:val="24"/>
              </w:rPr>
              <w:t>3.</w:t>
            </w:r>
            <w:r w:rsidRPr="005A4769">
              <w:rPr>
                <w:kern w:val="2"/>
                <w:szCs w:val="24"/>
              </w:rPr>
              <w:tab/>
              <w:t>jeigu tiekėjas nepradeda teikti paslaugų laiku arba paslaugas teikia taip lėtai, kad jas pabaigti pasidaro aiškiai negalima per sutartyje numatytą terminą;</w:t>
            </w:r>
          </w:p>
          <w:p w14:paraId="2E37B0EE" w14:textId="77777777" w:rsidR="00F52BA6" w:rsidRPr="005A4769" w:rsidRDefault="00F52BA6" w:rsidP="00F52BA6">
            <w:pPr>
              <w:jc w:val="both"/>
              <w:rPr>
                <w:kern w:val="2"/>
                <w:szCs w:val="24"/>
              </w:rPr>
            </w:pPr>
            <w:r>
              <w:rPr>
                <w:kern w:val="2"/>
                <w:szCs w:val="24"/>
              </w:rPr>
              <w:t>12.1.2</w:t>
            </w:r>
            <w:r w:rsidRPr="005A4769">
              <w:rPr>
                <w:kern w:val="2"/>
                <w:szCs w:val="24"/>
              </w:rPr>
              <w:t>.4.</w:t>
            </w:r>
            <w:r w:rsidRPr="005A4769">
              <w:rPr>
                <w:kern w:val="2"/>
                <w:szCs w:val="24"/>
              </w:rPr>
              <w:tab/>
              <w:t>jeigu tiekėjas sutarties neįvykdo ar netinkamai įvykdo ir tai yra esminis sutarties pažeidimas;</w:t>
            </w:r>
          </w:p>
          <w:p w14:paraId="298B6BD6" w14:textId="77777777" w:rsidR="00F52BA6" w:rsidRPr="005A4769" w:rsidRDefault="00F52BA6" w:rsidP="00F52BA6">
            <w:pPr>
              <w:jc w:val="both"/>
              <w:rPr>
                <w:kern w:val="2"/>
                <w:szCs w:val="24"/>
              </w:rPr>
            </w:pPr>
            <w:r>
              <w:rPr>
                <w:kern w:val="2"/>
                <w:szCs w:val="24"/>
              </w:rPr>
              <w:t>12.1.2</w:t>
            </w:r>
            <w:r w:rsidRPr="005A4769">
              <w:rPr>
                <w:kern w:val="2"/>
                <w:szCs w:val="24"/>
              </w:rPr>
              <w:t>.5.</w:t>
            </w:r>
            <w:r w:rsidRPr="005A4769">
              <w:rPr>
                <w:kern w:val="2"/>
                <w:szCs w:val="24"/>
              </w:rPr>
              <w:tab/>
              <w:t>sutartis buvo pakeista pažeidžiant Viešųjų pirkimų įstatymo 89 straipsnį;</w:t>
            </w:r>
          </w:p>
          <w:p w14:paraId="64B4AE42" w14:textId="77777777" w:rsidR="00F52BA6" w:rsidRPr="005A4769" w:rsidRDefault="00F52BA6" w:rsidP="00F52BA6">
            <w:pPr>
              <w:jc w:val="both"/>
              <w:rPr>
                <w:kern w:val="2"/>
                <w:szCs w:val="24"/>
              </w:rPr>
            </w:pPr>
            <w:r>
              <w:rPr>
                <w:kern w:val="2"/>
                <w:szCs w:val="24"/>
              </w:rPr>
              <w:t>12.1.2</w:t>
            </w:r>
            <w:r w:rsidRPr="005A4769">
              <w:rPr>
                <w:kern w:val="2"/>
                <w:szCs w:val="24"/>
              </w:rPr>
              <w:t>.6.</w:t>
            </w:r>
            <w:r w:rsidRPr="005A4769">
              <w:rPr>
                <w:kern w:val="2"/>
                <w:szCs w:val="24"/>
              </w:rPr>
              <w:tab/>
              <w:t>paaiškėjo, kad tiekėjas, su kuriuo sudaryta pirkimo sutartis, turėjo būti pašalintas iš pirkimo procedūros pagal Viešųjų pirkimų įstatymo 46 straipsnio 1 dalį;</w:t>
            </w:r>
          </w:p>
          <w:p w14:paraId="028DF8B1" w14:textId="77777777" w:rsidR="00F52BA6" w:rsidRPr="005A4769" w:rsidRDefault="00F52BA6" w:rsidP="00F52BA6">
            <w:pPr>
              <w:jc w:val="both"/>
              <w:rPr>
                <w:kern w:val="2"/>
                <w:szCs w:val="24"/>
              </w:rPr>
            </w:pPr>
            <w:r>
              <w:rPr>
                <w:kern w:val="2"/>
                <w:szCs w:val="24"/>
              </w:rPr>
              <w:t>12.1.2</w:t>
            </w:r>
            <w:r w:rsidRPr="005A4769">
              <w:rPr>
                <w:kern w:val="2"/>
                <w:szCs w:val="24"/>
              </w:rPr>
              <w:t>.7.</w:t>
            </w:r>
            <w:r w:rsidRPr="005A4769">
              <w:rPr>
                <w:kern w:val="2"/>
                <w:szCs w:val="24"/>
              </w:rPr>
              <w:tab/>
              <w:t>paaiškėjo, kad su tiekėju neturėjo būti sudaryta pirkimo sutartis dėl to, kad Europos Sąjungos Teisingumo Teismas procese pagal Sutarties dėl Europos Sąjungos veikimo 258 straipsnį pripažino, kad nebuvo įvykdyti įsipareigojimai pagal Europos Sąjungos steigiamąsias sutartis ir Direktyvą 2014/24/ES.</w:t>
            </w:r>
          </w:p>
          <w:p w14:paraId="1B8A4232" w14:textId="77777777" w:rsidR="00F52BA6" w:rsidRPr="005A4769" w:rsidRDefault="00F52BA6" w:rsidP="00F52BA6">
            <w:pPr>
              <w:tabs>
                <w:tab w:val="left" w:pos="908"/>
              </w:tabs>
              <w:jc w:val="both"/>
              <w:rPr>
                <w:kern w:val="2"/>
                <w:szCs w:val="24"/>
              </w:rPr>
            </w:pPr>
            <w:r>
              <w:rPr>
                <w:kern w:val="2"/>
                <w:szCs w:val="24"/>
              </w:rPr>
              <w:t>12.1.3</w:t>
            </w:r>
            <w:r w:rsidRPr="005A4769">
              <w:rPr>
                <w:kern w:val="2"/>
                <w:szCs w:val="24"/>
              </w:rPr>
              <w:tab/>
              <w:t>Sutartis gali būti nutraukta raštišku šalių susitarimu.</w:t>
            </w:r>
          </w:p>
          <w:p w14:paraId="221A2BDE" w14:textId="242576AE" w:rsidR="00F52BA6" w:rsidRDefault="00F52BA6" w:rsidP="00F52BA6">
            <w:pPr>
              <w:tabs>
                <w:tab w:val="left" w:pos="908"/>
              </w:tabs>
              <w:jc w:val="both"/>
              <w:rPr>
                <w:kern w:val="2"/>
                <w:szCs w:val="24"/>
              </w:rPr>
            </w:pPr>
            <w:r>
              <w:rPr>
                <w:kern w:val="2"/>
                <w:szCs w:val="24"/>
              </w:rPr>
              <w:t>12.1.4</w:t>
            </w:r>
            <w:r w:rsidRPr="005A4769">
              <w:rPr>
                <w:kern w:val="2"/>
                <w:szCs w:val="24"/>
              </w:rPr>
              <w:t>.</w:t>
            </w:r>
            <w:r w:rsidRPr="005A4769">
              <w:rPr>
                <w:kern w:val="2"/>
                <w:szCs w:val="24"/>
              </w:rPr>
              <w:tab/>
              <w:t xml:space="preserve">Šalys turi teisę, įspėjusios viena kitą raštu prieš </w:t>
            </w:r>
            <w:r w:rsidR="008B6A11">
              <w:rPr>
                <w:kern w:val="2"/>
                <w:szCs w:val="24"/>
              </w:rPr>
              <w:t>14</w:t>
            </w:r>
            <w:r w:rsidRPr="005A4769">
              <w:rPr>
                <w:kern w:val="2"/>
                <w:szCs w:val="24"/>
              </w:rPr>
              <w:t xml:space="preserve"> dienų, vienašališkai nutraukti sutartį, vienai iš Šalių pažeidus esmines sutarties sąlygas. Šalys susitaria esminėmis sutarties sąlygomis laikyti paslaugų suteikimo terminus, paslaugų kainą, techninėje specifikacijoje nustatytus reikalavimus: paslaugų teikimo tvarką, paslaugų kokybės reikalavimus, paslaugų apimtis.</w:t>
            </w:r>
          </w:p>
          <w:p w14:paraId="738E4735" w14:textId="069FF9D3" w:rsidR="00F52BA6" w:rsidRDefault="00F52BA6" w:rsidP="008B6A11">
            <w:pPr>
              <w:jc w:val="both"/>
              <w:rPr>
                <w:color w:val="4472C4"/>
                <w:kern w:val="2"/>
                <w:szCs w:val="24"/>
              </w:rPr>
            </w:pPr>
            <w:r>
              <w:rPr>
                <w:kern w:val="2"/>
                <w:szCs w:val="24"/>
              </w:rPr>
              <w:t xml:space="preserve">12.1.5. </w:t>
            </w:r>
            <w:r w:rsidRPr="005A4769">
              <w:rPr>
                <w:kern w:val="2"/>
                <w:szCs w:val="24"/>
              </w:rPr>
              <w:t xml:space="preserve">Tiekėjas turi teisę vienašališkai nutraukti pirkimo sutartį prieš </w:t>
            </w:r>
            <w:r w:rsidR="008B6A11">
              <w:rPr>
                <w:kern w:val="2"/>
                <w:szCs w:val="24"/>
              </w:rPr>
              <w:t>14</w:t>
            </w:r>
            <w:r w:rsidRPr="005A4769">
              <w:rPr>
                <w:kern w:val="2"/>
                <w:szCs w:val="24"/>
              </w:rPr>
              <w:t xml:space="preserve"> (</w:t>
            </w:r>
            <w:r w:rsidR="008B6A11">
              <w:rPr>
                <w:kern w:val="2"/>
                <w:szCs w:val="24"/>
              </w:rPr>
              <w:t>keturiolika</w:t>
            </w:r>
            <w:r w:rsidRPr="005A4769">
              <w:rPr>
                <w:kern w:val="2"/>
                <w:szCs w:val="24"/>
              </w:rPr>
              <w:t xml:space="preserve">) kalendorinių dienų raštu pranešęs apie tai </w:t>
            </w:r>
            <w:r w:rsidRPr="005A4769">
              <w:rPr>
                <w:kern w:val="2"/>
                <w:szCs w:val="24"/>
              </w:rPr>
              <w:lastRenderedPageBreak/>
              <w:t>Fondo valdybai, jeigu Fondo valdyba nevykdo savo įsipareigojimų arba vykdo juos kitomis sąlygomis.</w:t>
            </w:r>
          </w:p>
        </w:tc>
      </w:tr>
      <w:tr w:rsidR="00F52BA6" w14:paraId="45B92988" w14:textId="77777777" w:rsidTr="00405649">
        <w:trPr>
          <w:trHeight w:val="300"/>
        </w:trPr>
        <w:tc>
          <w:tcPr>
            <w:tcW w:w="3058" w:type="dxa"/>
            <w:tcBorders>
              <w:top w:val="single" w:sz="4" w:space="0" w:color="auto"/>
              <w:left w:val="single" w:sz="4" w:space="0" w:color="auto"/>
              <w:bottom w:val="single" w:sz="4" w:space="0" w:color="auto"/>
              <w:right w:val="single" w:sz="4" w:space="0" w:color="auto"/>
            </w:tcBorders>
          </w:tcPr>
          <w:p w14:paraId="47621723" w14:textId="77777777" w:rsidR="00F52BA6" w:rsidRDefault="00F52BA6" w:rsidP="00F52BA6">
            <w:pPr>
              <w:rPr>
                <w:b/>
                <w:kern w:val="2"/>
                <w:szCs w:val="24"/>
              </w:rPr>
            </w:pPr>
            <w:r>
              <w:rPr>
                <w:b/>
                <w:kern w:val="2"/>
                <w:szCs w:val="24"/>
              </w:rPr>
              <w:lastRenderedPageBreak/>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3EF94F21" w14:textId="0C9CC0F8" w:rsidR="00F52BA6" w:rsidRPr="003D2119" w:rsidRDefault="00F52BA6" w:rsidP="00F52BA6">
            <w:pPr>
              <w:rPr>
                <w:kern w:val="2"/>
                <w:szCs w:val="24"/>
              </w:rPr>
            </w:pPr>
            <w:r w:rsidRPr="003D2119">
              <w:rPr>
                <w:kern w:val="2"/>
                <w:szCs w:val="24"/>
              </w:rPr>
              <w:t>12.2.1. jeigu Tiekėjas nevykdo prisiimtų įsipareigojimų už Suta</w:t>
            </w:r>
            <w:r w:rsidR="003D2119" w:rsidRPr="003D2119">
              <w:rPr>
                <w:kern w:val="2"/>
                <w:szCs w:val="24"/>
              </w:rPr>
              <w:t>rtyje nustatytą Sutarties kainą</w:t>
            </w:r>
            <w:r w:rsidRPr="003D2119">
              <w:rPr>
                <w:kern w:val="2"/>
                <w:szCs w:val="24"/>
              </w:rPr>
              <w:t>;</w:t>
            </w:r>
          </w:p>
          <w:p w14:paraId="0E000919" w14:textId="43A88099" w:rsidR="00F52BA6" w:rsidRPr="003D2119" w:rsidRDefault="00F52BA6" w:rsidP="00F52BA6">
            <w:pPr>
              <w:tabs>
                <w:tab w:val="left" w:pos="567"/>
                <w:tab w:val="left" w:pos="851"/>
                <w:tab w:val="left" w:pos="992"/>
                <w:tab w:val="left" w:pos="1134"/>
              </w:tabs>
              <w:spacing w:line="257" w:lineRule="auto"/>
              <w:jc w:val="both"/>
              <w:rPr>
                <w:rFonts w:eastAsia="Arial"/>
                <w:kern w:val="2"/>
                <w:szCs w:val="24"/>
                <w:lang w:val="lt"/>
              </w:rPr>
            </w:pPr>
            <w:r w:rsidRPr="003D2119">
              <w:rPr>
                <w:rFonts w:eastAsia="Arial"/>
                <w:kern w:val="2"/>
                <w:szCs w:val="24"/>
                <w:lang w:val="lt"/>
              </w:rPr>
              <w:t>12.2.</w:t>
            </w:r>
            <w:r w:rsidR="003D2119" w:rsidRPr="003D2119">
              <w:rPr>
                <w:rFonts w:eastAsia="Arial"/>
                <w:kern w:val="2"/>
                <w:szCs w:val="24"/>
                <w:lang w:val="lt"/>
              </w:rPr>
              <w:t>2</w:t>
            </w:r>
            <w:r w:rsidRPr="003D2119">
              <w:rPr>
                <w:rFonts w:eastAsia="Arial"/>
                <w:kern w:val="2"/>
                <w:szCs w:val="24"/>
                <w:lang w:val="lt"/>
              </w:rPr>
              <w:t>. jeigu Tiekėjas pažeidžia Paslaugų suteikimo terminus ir priskaičiuotų netesybų už vėlavimą suma viršija 20 (dvidešimt) proc. Pradinės sutarties vertės;</w:t>
            </w:r>
          </w:p>
          <w:p w14:paraId="3269C93E" w14:textId="7FF9790D" w:rsidR="00F52BA6" w:rsidRPr="003D2119" w:rsidRDefault="00F52BA6" w:rsidP="00F52BA6">
            <w:pPr>
              <w:tabs>
                <w:tab w:val="left" w:pos="567"/>
                <w:tab w:val="left" w:pos="851"/>
                <w:tab w:val="left" w:pos="992"/>
                <w:tab w:val="left" w:pos="1134"/>
              </w:tabs>
              <w:spacing w:line="257" w:lineRule="auto"/>
              <w:jc w:val="both"/>
              <w:rPr>
                <w:rFonts w:eastAsia="Arial"/>
                <w:kern w:val="2"/>
                <w:szCs w:val="24"/>
                <w:lang w:val="lt"/>
              </w:rPr>
            </w:pPr>
            <w:r w:rsidRPr="003D2119">
              <w:rPr>
                <w:rFonts w:eastAsia="Arial"/>
                <w:kern w:val="2"/>
                <w:szCs w:val="24"/>
                <w:lang w:val="lt"/>
              </w:rPr>
              <w:t>12.2.</w:t>
            </w:r>
            <w:r w:rsidR="003D2119" w:rsidRPr="003D2119">
              <w:rPr>
                <w:rFonts w:eastAsia="Arial"/>
                <w:kern w:val="2"/>
                <w:szCs w:val="24"/>
                <w:lang w:val="lt"/>
              </w:rPr>
              <w:t>3</w:t>
            </w:r>
            <w:r w:rsidRPr="003D2119">
              <w:rPr>
                <w:rFonts w:eastAsia="Arial"/>
                <w:kern w:val="2"/>
                <w:szCs w:val="24"/>
                <w:lang w:val="lt"/>
              </w:rPr>
              <w:t>. Tiekėjas pažeidžia Paslaugų suteikimo terminus ir dėl Paslaugų suteikimo vėlavimo Paslaugos tampa nebereikalingos;</w:t>
            </w:r>
          </w:p>
          <w:p w14:paraId="1F5A1C1A" w14:textId="539F0F9C" w:rsidR="00F52BA6" w:rsidRPr="003D2119" w:rsidRDefault="00F52BA6" w:rsidP="00F52BA6">
            <w:pPr>
              <w:tabs>
                <w:tab w:val="left" w:pos="567"/>
                <w:tab w:val="left" w:pos="851"/>
                <w:tab w:val="left" w:pos="992"/>
                <w:tab w:val="left" w:pos="1134"/>
              </w:tabs>
              <w:spacing w:line="257" w:lineRule="auto"/>
              <w:jc w:val="both"/>
              <w:rPr>
                <w:rFonts w:eastAsia="Arial"/>
                <w:kern w:val="2"/>
                <w:szCs w:val="24"/>
                <w:lang w:val="lt"/>
              </w:rPr>
            </w:pPr>
            <w:r w:rsidRPr="003D2119">
              <w:rPr>
                <w:rFonts w:eastAsia="Arial"/>
                <w:kern w:val="2"/>
                <w:szCs w:val="24"/>
                <w:lang w:val="lt"/>
              </w:rPr>
              <w:t>12.2.</w:t>
            </w:r>
            <w:r w:rsidR="003D2119" w:rsidRPr="003D2119">
              <w:rPr>
                <w:rFonts w:eastAsia="Arial"/>
                <w:kern w:val="2"/>
                <w:szCs w:val="24"/>
                <w:lang w:val="lt"/>
              </w:rPr>
              <w:t>4</w:t>
            </w:r>
            <w:r w:rsidRPr="003D2119">
              <w:rPr>
                <w:rFonts w:eastAsia="Arial"/>
                <w:kern w:val="2"/>
                <w:szCs w:val="24"/>
                <w:lang w:val="lt"/>
              </w:rPr>
              <w:t>. Tiekėjas daugiau kaip 2 (du) kartus suteikia Paslaugas, kurios neatitinka Sutartyje ir (ar) įstatymuose nustatytų reikalavimų Paslaugoms;</w:t>
            </w:r>
          </w:p>
          <w:p w14:paraId="5EF4DD59" w14:textId="0DBA52A2" w:rsidR="00F52BA6" w:rsidRPr="003D2119" w:rsidRDefault="00F52BA6" w:rsidP="00F52BA6">
            <w:pPr>
              <w:tabs>
                <w:tab w:val="left" w:pos="567"/>
                <w:tab w:val="left" w:pos="851"/>
                <w:tab w:val="left" w:pos="992"/>
                <w:tab w:val="left" w:pos="1134"/>
              </w:tabs>
              <w:spacing w:line="257" w:lineRule="auto"/>
              <w:jc w:val="both"/>
              <w:rPr>
                <w:rFonts w:eastAsia="Arial"/>
                <w:kern w:val="2"/>
                <w:szCs w:val="24"/>
                <w:lang w:val="lt"/>
              </w:rPr>
            </w:pPr>
            <w:r w:rsidRPr="003D2119">
              <w:rPr>
                <w:rFonts w:eastAsia="Arial"/>
                <w:kern w:val="2"/>
                <w:szCs w:val="24"/>
                <w:lang w:val="lt"/>
              </w:rPr>
              <w:t>12.2.</w:t>
            </w:r>
            <w:r w:rsidR="003D2119" w:rsidRPr="003D2119">
              <w:rPr>
                <w:rFonts w:eastAsia="Arial"/>
                <w:kern w:val="2"/>
                <w:szCs w:val="24"/>
                <w:lang w:val="lt"/>
              </w:rPr>
              <w:t>5</w:t>
            </w:r>
            <w:r w:rsidRPr="003D2119">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72DC793E" w14:textId="2171A99C" w:rsidR="00F52BA6" w:rsidRPr="003D2119" w:rsidRDefault="00F52BA6" w:rsidP="00F52BA6">
            <w:pPr>
              <w:tabs>
                <w:tab w:val="left" w:pos="567"/>
                <w:tab w:val="left" w:pos="851"/>
                <w:tab w:val="left" w:pos="992"/>
                <w:tab w:val="left" w:pos="1134"/>
              </w:tabs>
              <w:spacing w:line="257" w:lineRule="auto"/>
              <w:jc w:val="both"/>
              <w:rPr>
                <w:rFonts w:eastAsia="Arial"/>
                <w:kern w:val="2"/>
                <w:szCs w:val="24"/>
                <w:lang w:val="lt"/>
              </w:rPr>
            </w:pPr>
            <w:r w:rsidRPr="003D2119">
              <w:rPr>
                <w:rFonts w:eastAsia="Arial"/>
                <w:kern w:val="2"/>
                <w:szCs w:val="24"/>
                <w:lang w:val="lt"/>
              </w:rPr>
              <w:t>12.2.</w:t>
            </w:r>
            <w:r w:rsidR="003D2119" w:rsidRPr="003D2119">
              <w:rPr>
                <w:rFonts w:eastAsia="Arial"/>
                <w:kern w:val="2"/>
                <w:szCs w:val="24"/>
                <w:lang w:val="lt"/>
              </w:rPr>
              <w:t>6</w:t>
            </w:r>
            <w:r w:rsidRPr="003D2119">
              <w:rPr>
                <w:rFonts w:eastAsia="Arial"/>
                <w:kern w:val="2"/>
                <w:szCs w:val="24"/>
                <w:lang w:val="lt"/>
              </w:rPr>
              <w:t>. Tiekėjas pažeidžia šios Sutarties nuostatas, reglamentuojančias konkurenciją, intelektinės nuosavybės ar konfidencialios informacijos valdymą;</w:t>
            </w:r>
          </w:p>
          <w:p w14:paraId="7C7F9662" w14:textId="5FA9B7E1" w:rsidR="00F52BA6" w:rsidRDefault="00F52BA6" w:rsidP="003D2119">
            <w:pPr>
              <w:spacing w:line="257" w:lineRule="auto"/>
              <w:rPr>
                <w:rFonts w:eastAsia="Arial"/>
                <w:color w:val="FF0000"/>
                <w:kern w:val="2"/>
                <w:szCs w:val="24"/>
              </w:rPr>
            </w:pPr>
            <w:r w:rsidRPr="003D2119">
              <w:rPr>
                <w:rFonts w:eastAsia="Arial"/>
                <w:kern w:val="2"/>
                <w:szCs w:val="24"/>
                <w:lang w:val="lt"/>
              </w:rPr>
              <w:t>12.2.</w:t>
            </w:r>
            <w:r w:rsidR="003D2119" w:rsidRPr="003D2119">
              <w:rPr>
                <w:rFonts w:eastAsia="Arial"/>
                <w:kern w:val="2"/>
                <w:szCs w:val="24"/>
                <w:lang w:val="lt"/>
              </w:rPr>
              <w:t>7</w:t>
            </w:r>
            <w:r w:rsidRPr="003D2119">
              <w:rPr>
                <w:rFonts w:eastAsia="Arial"/>
                <w:kern w:val="2"/>
                <w:szCs w:val="24"/>
                <w:lang w:val="lt"/>
              </w:rPr>
              <w:t>. Tiekėjas 2 (du) kartus pažeidžia esminę Sutarties sąlygą.</w:t>
            </w:r>
          </w:p>
        </w:tc>
      </w:tr>
      <w:tr w:rsidR="00F52BA6" w14:paraId="7014C596" w14:textId="77777777" w:rsidTr="00405649">
        <w:trPr>
          <w:trHeight w:val="300"/>
        </w:trPr>
        <w:tc>
          <w:tcPr>
            <w:tcW w:w="9535" w:type="dxa"/>
            <w:gridSpan w:val="4"/>
          </w:tcPr>
          <w:p w14:paraId="6B7B3107" w14:textId="77777777" w:rsidR="00F52BA6" w:rsidRDefault="00F52BA6" w:rsidP="00F52BA6">
            <w:pPr>
              <w:jc w:val="center"/>
              <w:rPr>
                <w:kern w:val="2"/>
                <w:szCs w:val="24"/>
              </w:rPr>
            </w:pPr>
            <w:r>
              <w:rPr>
                <w:b/>
                <w:kern w:val="2"/>
                <w:szCs w:val="24"/>
              </w:rPr>
              <w:t xml:space="preserve">13. APLINKOS APSAUGOS IR SOCIALINIAI KRITERIJAI </w:t>
            </w:r>
            <w:r w:rsidRPr="003D2119">
              <w:rPr>
                <w:kern w:val="2"/>
                <w:szCs w:val="24"/>
              </w:rPr>
              <w:t>(taikoma, jeigu aplinkosauginiai ir (arba) socialiniai kriterijai nustatomi kaip Sutarties vykdymo sąlygos)</w:t>
            </w:r>
          </w:p>
        </w:tc>
      </w:tr>
      <w:tr w:rsidR="00F52BA6" w14:paraId="15ED0D86" w14:textId="77777777" w:rsidTr="00405649">
        <w:trPr>
          <w:trHeight w:val="300"/>
        </w:trPr>
        <w:tc>
          <w:tcPr>
            <w:tcW w:w="3058" w:type="dxa"/>
          </w:tcPr>
          <w:p w14:paraId="67ED08FF" w14:textId="77777777" w:rsidR="00F52BA6" w:rsidRDefault="00F52BA6" w:rsidP="00F52BA6">
            <w:pPr>
              <w:rPr>
                <w:b/>
                <w:kern w:val="2"/>
                <w:szCs w:val="24"/>
              </w:rPr>
            </w:pPr>
            <w:r>
              <w:rPr>
                <w:b/>
                <w:kern w:val="2"/>
                <w:szCs w:val="24"/>
              </w:rPr>
              <w:t xml:space="preserve">13.1. Su perkamomis paslaugomis susiję  aplinkos apsaugos kriterijai </w:t>
            </w:r>
          </w:p>
        </w:tc>
        <w:tc>
          <w:tcPr>
            <w:tcW w:w="6477" w:type="dxa"/>
            <w:gridSpan w:val="3"/>
          </w:tcPr>
          <w:p w14:paraId="61B6CF2D" w14:textId="77777777" w:rsidR="003D2119" w:rsidRDefault="003D2119" w:rsidP="003D2119">
            <w:pPr>
              <w:pStyle w:val="Default"/>
              <w:rPr>
                <w:sz w:val="23"/>
                <w:szCs w:val="23"/>
              </w:rPr>
            </w:pPr>
            <w:r>
              <w:rPr>
                <w:sz w:val="23"/>
                <w:szCs w:val="23"/>
              </w:rPr>
              <w:t xml:space="preserve">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4.4.3 punktu. </w:t>
            </w:r>
          </w:p>
          <w:p w14:paraId="074FA802" w14:textId="77777777" w:rsidR="00F52BA6" w:rsidRDefault="00F52BA6" w:rsidP="003D2119">
            <w:pPr>
              <w:rPr>
                <w:kern w:val="2"/>
                <w:szCs w:val="24"/>
              </w:rPr>
            </w:pPr>
          </w:p>
        </w:tc>
      </w:tr>
      <w:tr w:rsidR="00F52BA6" w14:paraId="1EE088C7" w14:textId="77777777" w:rsidTr="00405649">
        <w:trPr>
          <w:trHeight w:val="300"/>
        </w:trPr>
        <w:tc>
          <w:tcPr>
            <w:tcW w:w="3058" w:type="dxa"/>
          </w:tcPr>
          <w:p w14:paraId="422C9B61" w14:textId="77777777" w:rsidR="00F52BA6" w:rsidRDefault="00F52BA6" w:rsidP="00F52BA6">
            <w:pPr>
              <w:rPr>
                <w:b/>
                <w:kern w:val="2"/>
                <w:szCs w:val="24"/>
              </w:rPr>
            </w:pPr>
            <w:r>
              <w:rPr>
                <w:b/>
                <w:kern w:val="2"/>
                <w:szCs w:val="24"/>
              </w:rPr>
              <w:t>13.2. Su perkamomis Paslaugomis susiję socialiniai kriterijai</w:t>
            </w:r>
          </w:p>
        </w:tc>
        <w:tc>
          <w:tcPr>
            <w:tcW w:w="6477" w:type="dxa"/>
            <w:gridSpan w:val="3"/>
          </w:tcPr>
          <w:p w14:paraId="4451BFF0" w14:textId="77777777" w:rsidR="00F52BA6" w:rsidRDefault="00F52BA6" w:rsidP="00F52BA6">
            <w:pPr>
              <w:rPr>
                <w:color w:val="000000"/>
                <w:kern w:val="2"/>
                <w:szCs w:val="24"/>
                <w:shd w:val="clear" w:color="auto" w:fill="FFFFFF"/>
              </w:rPr>
            </w:pPr>
            <w:r>
              <w:rPr>
                <w:color w:val="000000"/>
                <w:kern w:val="2"/>
                <w:szCs w:val="24"/>
                <w:shd w:val="clear" w:color="auto" w:fill="FFFFFF"/>
              </w:rPr>
              <w:t>Netaikoma</w:t>
            </w:r>
          </w:p>
          <w:p w14:paraId="0F3D4304" w14:textId="77777777" w:rsidR="00F52BA6" w:rsidRDefault="00F52BA6" w:rsidP="00F52BA6">
            <w:pPr>
              <w:rPr>
                <w:color w:val="000000"/>
                <w:kern w:val="2"/>
                <w:szCs w:val="24"/>
                <w:shd w:val="clear" w:color="auto" w:fill="FFFFFF"/>
              </w:rPr>
            </w:pPr>
          </w:p>
          <w:p w14:paraId="0B42DB37" w14:textId="09CDDB28" w:rsidR="00F52BA6" w:rsidRDefault="00F52BA6" w:rsidP="00F52BA6">
            <w:pPr>
              <w:rPr>
                <w:color w:val="0070C0"/>
                <w:kern w:val="2"/>
                <w:szCs w:val="24"/>
              </w:rPr>
            </w:pPr>
          </w:p>
        </w:tc>
      </w:tr>
      <w:tr w:rsidR="00F52BA6" w14:paraId="1F70EC65" w14:textId="77777777" w:rsidTr="00405649">
        <w:trPr>
          <w:trHeight w:val="300"/>
        </w:trPr>
        <w:tc>
          <w:tcPr>
            <w:tcW w:w="9535" w:type="dxa"/>
            <w:gridSpan w:val="4"/>
          </w:tcPr>
          <w:p w14:paraId="26EBEBD3" w14:textId="77777777" w:rsidR="00F52BA6" w:rsidRPr="00325595" w:rsidRDefault="00F52BA6" w:rsidP="00F52BA6">
            <w:pPr>
              <w:jc w:val="center"/>
              <w:rPr>
                <w:b/>
                <w:kern w:val="2"/>
                <w:szCs w:val="24"/>
              </w:rPr>
            </w:pPr>
            <w:r w:rsidRPr="00325595">
              <w:rPr>
                <w:b/>
                <w:kern w:val="2"/>
                <w:szCs w:val="24"/>
              </w:rPr>
              <w:t xml:space="preserve">14. BENDRŲJŲ SĄLYGŲ PAKEITIMAI IR PAPILDYMAI </w:t>
            </w:r>
          </w:p>
          <w:p w14:paraId="43C2B39A" w14:textId="77777777" w:rsidR="00F52BA6" w:rsidRPr="00325595" w:rsidRDefault="00F52BA6" w:rsidP="00F52BA6">
            <w:pPr>
              <w:jc w:val="center"/>
              <w:rPr>
                <w:kern w:val="2"/>
                <w:szCs w:val="24"/>
              </w:rPr>
            </w:pPr>
            <w:r w:rsidRPr="00325595">
              <w:rPr>
                <w:kern w:val="2"/>
                <w:szCs w:val="24"/>
              </w:rPr>
              <w:t xml:space="preserve">(jeigu būtina dėl konkretaus Sutarties dalyko specifikos) </w:t>
            </w:r>
          </w:p>
        </w:tc>
      </w:tr>
      <w:tr w:rsidR="00F52BA6" w14:paraId="2D4ACC78" w14:textId="77777777" w:rsidTr="00405649">
        <w:trPr>
          <w:trHeight w:val="300"/>
        </w:trPr>
        <w:tc>
          <w:tcPr>
            <w:tcW w:w="3058" w:type="dxa"/>
          </w:tcPr>
          <w:p w14:paraId="4A29A32D" w14:textId="77777777" w:rsidR="00F52BA6" w:rsidRPr="00325595" w:rsidRDefault="00F52BA6" w:rsidP="00F52BA6">
            <w:pPr>
              <w:rPr>
                <w:b/>
                <w:kern w:val="2"/>
                <w:szCs w:val="24"/>
              </w:rPr>
            </w:pPr>
            <w:r w:rsidRPr="00325595">
              <w:rPr>
                <w:b/>
                <w:kern w:val="2"/>
                <w:szCs w:val="24"/>
              </w:rPr>
              <w:t xml:space="preserve">14.1. </w:t>
            </w:r>
          </w:p>
        </w:tc>
        <w:tc>
          <w:tcPr>
            <w:tcW w:w="6477" w:type="dxa"/>
            <w:gridSpan w:val="3"/>
          </w:tcPr>
          <w:p w14:paraId="3A65CFF0" w14:textId="77777777" w:rsidR="00F52BA6" w:rsidRPr="00325595" w:rsidRDefault="00F52BA6" w:rsidP="00F52BA6">
            <w:pPr>
              <w:rPr>
                <w:kern w:val="2"/>
                <w:szCs w:val="24"/>
              </w:rPr>
            </w:pPr>
            <w:r w:rsidRPr="00325595">
              <w:rPr>
                <w:kern w:val="2"/>
                <w:szCs w:val="24"/>
              </w:rPr>
              <w:t>(pildyti, jei keičiamas Sutarties Bendrųjų sąlygų punktas, jį išdėstant nauja redakcija):</w:t>
            </w:r>
          </w:p>
          <w:p w14:paraId="6EE6F4D0" w14:textId="77777777" w:rsidR="00F52BA6" w:rsidRPr="00325595" w:rsidRDefault="00F52BA6" w:rsidP="00F52BA6">
            <w:pPr>
              <w:rPr>
                <w:kern w:val="2"/>
                <w:szCs w:val="24"/>
              </w:rPr>
            </w:pPr>
            <w:r w:rsidRPr="00325595">
              <w:rPr>
                <w:kern w:val="2"/>
                <w:szCs w:val="24"/>
              </w:rPr>
              <w:t>Šalys susitaria pakeisti nurodytą Sutarties Bendrųjų sąlygų punktą ir išdėstyti jį nauja redakcija: ____.</w:t>
            </w:r>
          </w:p>
        </w:tc>
      </w:tr>
      <w:tr w:rsidR="00F52BA6" w14:paraId="4E2715AE" w14:textId="77777777" w:rsidTr="00405649">
        <w:trPr>
          <w:trHeight w:val="300"/>
        </w:trPr>
        <w:tc>
          <w:tcPr>
            <w:tcW w:w="3058" w:type="dxa"/>
          </w:tcPr>
          <w:p w14:paraId="2992E9A4" w14:textId="77777777" w:rsidR="00F52BA6" w:rsidRPr="00325595" w:rsidRDefault="00F52BA6" w:rsidP="00F52BA6">
            <w:pPr>
              <w:rPr>
                <w:b/>
                <w:kern w:val="2"/>
                <w:szCs w:val="24"/>
              </w:rPr>
            </w:pPr>
            <w:r w:rsidRPr="00325595">
              <w:rPr>
                <w:b/>
                <w:kern w:val="2"/>
                <w:szCs w:val="24"/>
              </w:rPr>
              <w:t>14.2.</w:t>
            </w:r>
          </w:p>
        </w:tc>
        <w:tc>
          <w:tcPr>
            <w:tcW w:w="6477" w:type="dxa"/>
            <w:gridSpan w:val="3"/>
          </w:tcPr>
          <w:p w14:paraId="041A0E73" w14:textId="77777777" w:rsidR="00F52BA6" w:rsidRPr="00325595" w:rsidRDefault="00F52BA6" w:rsidP="00F52BA6">
            <w:pPr>
              <w:rPr>
                <w:kern w:val="2"/>
                <w:szCs w:val="24"/>
              </w:rPr>
            </w:pPr>
            <w:r w:rsidRPr="00325595">
              <w:rPr>
                <w:kern w:val="2"/>
                <w:szCs w:val="24"/>
              </w:rPr>
              <w:t>(pildyti, jei papildomos Sutarties Bendrosios sąlygos naujomis nuostatomis):</w:t>
            </w:r>
          </w:p>
          <w:p w14:paraId="76A90B65" w14:textId="77777777" w:rsidR="00F52BA6" w:rsidRPr="00325595" w:rsidRDefault="00F52BA6" w:rsidP="00F52BA6">
            <w:pPr>
              <w:rPr>
                <w:kern w:val="2"/>
                <w:szCs w:val="24"/>
              </w:rPr>
            </w:pPr>
            <w:r w:rsidRPr="00325595">
              <w:rPr>
                <w:kern w:val="2"/>
                <w:szCs w:val="24"/>
              </w:rPr>
              <w:t>Šalys susitaria papildyti Sutarties Bendrąsias sąlygas nurodytu punktu, tačiau kitų punktų numeracijos nekeisti: ________.</w:t>
            </w:r>
          </w:p>
        </w:tc>
      </w:tr>
      <w:tr w:rsidR="00F52BA6" w14:paraId="1BA0FC83" w14:textId="77777777" w:rsidTr="00405649">
        <w:trPr>
          <w:trHeight w:val="300"/>
        </w:trPr>
        <w:tc>
          <w:tcPr>
            <w:tcW w:w="3058" w:type="dxa"/>
          </w:tcPr>
          <w:p w14:paraId="4C7794F1" w14:textId="77777777" w:rsidR="00F52BA6" w:rsidRPr="00325595" w:rsidRDefault="00F52BA6" w:rsidP="00F52BA6">
            <w:pPr>
              <w:rPr>
                <w:b/>
                <w:kern w:val="2"/>
                <w:szCs w:val="24"/>
              </w:rPr>
            </w:pPr>
            <w:r w:rsidRPr="00325595">
              <w:rPr>
                <w:b/>
                <w:kern w:val="2"/>
                <w:szCs w:val="24"/>
              </w:rPr>
              <w:lastRenderedPageBreak/>
              <w:t>14.3.</w:t>
            </w:r>
          </w:p>
        </w:tc>
        <w:tc>
          <w:tcPr>
            <w:tcW w:w="6477" w:type="dxa"/>
            <w:gridSpan w:val="3"/>
          </w:tcPr>
          <w:p w14:paraId="2299CE80" w14:textId="77777777" w:rsidR="00F52BA6" w:rsidRPr="00325595" w:rsidRDefault="00F52BA6" w:rsidP="00F52BA6">
            <w:pPr>
              <w:rPr>
                <w:kern w:val="2"/>
                <w:szCs w:val="24"/>
              </w:rPr>
            </w:pPr>
            <w:r w:rsidRPr="00325595">
              <w:rPr>
                <w:kern w:val="2"/>
                <w:szCs w:val="24"/>
              </w:rPr>
              <w:t>(pildyti, jei išbraukiamas Sutarties Bendrųjų sąlygų atitinkamas punktas:</w:t>
            </w:r>
          </w:p>
          <w:p w14:paraId="0193BC07" w14:textId="77777777" w:rsidR="00F52BA6" w:rsidRPr="00325595" w:rsidRDefault="00F52BA6" w:rsidP="00F52BA6">
            <w:pPr>
              <w:rPr>
                <w:kern w:val="2"/>
                <w:szCs w:val="24"/>
              </w:rPr>
            </w:pPr>
            <w:r w:rsidRPr="00325595">
              <w:rPr>
                <w:kern w:val="2"/>
                <w:szCs w:val="24"/>
              </w:rPr>
              <w:t>Šalys susitaria išbraukti nurodytą Sutarties Bendrųjų sąlygų punktą, tačiau kitų punktų numeracijos nekeisti: _____.</w:t>
            </w:r>
          </w:p>
        </w:tc>
      </w:tr>
      <w:tr w:rsidR="00F52BA6" w14:paraId="2CD9C1E0" w14:textId="77777777" w:rsidTr="00405649">
        <w:trPr>
          <w:trHeight w:val="300"/>
        </w:trPr>
        <w:tc>
          <w:tcPr>
            <w:tcW w:w="3058" w:type="dxa"/>
          </w:tcPr>
          <w:p w14:paraId="0A03E843" w14:textId="77777777" w:rsidR="00F52BA6" w:rsidRPr="00325595" w:rsidRDefault="00F52BA6" w:rsidP="00F52BA6">
            <w:pPr>
              <w:rPr>
                <w:b/>
                <w:kern w:val="2"/>
                <w:szCs w:val="24"/>
              </w:rPr>
            </w:pPr>
            <w:r w:rsidRPr="00325595">
              <w:rPr>
                <w:b/>
                <w:kern w:val="2"/>
                <w:szCs w:val="24"/>
              </w:rPr>
              <w:t>14.4.</w:t>
            </w:r>
          </w:p>
        </w:tc>
        <w:tc>
          <w:tcPr>
            <w:tcW w:w="6477" w:type="dxa"/>
            <w:gridSpan w:val="3"/>
          </w:tcPr>
          <w:p w14:paraId="52F219EF" w14:textId="77777777" w:rsidR="00F52BA6" w:rsidRPr="00325595" w:rsidRDefault="00F52BA6" w:rsidP="00F52BA6">
            <w:pPr>
              <w:rPr>
                <w:kern w:val="2"/>
                <w:szCs w:val="24"/>
              </w:rPr>
            </w:pPr>
            <w:r w:rsidRPr="00325595">
              <w:rPr>
                <w:kern w:val="2"/>
                <w:szCs w:val="24"/>
              </w:rPr>
              <w:t>(pildyti, jei nustatomos kitokios nei Sutarties Bendrosiose sąlygose nustatytos nuostatos dėl Paslaugų intelektinės nuosavybės):</w:t>
            </w:r>
          </w:p>
        </w:tc>
      </w:tr>
      <w:tr w:rsidR="00F52BA6" w14:paraId="1DB73CDA" w14:textId="77777777" w:rsidTr="00405649">
        <w:trPr>
          <w:trHeight w:val="300"/>
        </w:trPr>
        <w:tc>
          <w:tcPr>
            <w:tcW w:w="3058" w:type="dxa"/>
          </w:tcPr>
          <w:p w14:paraId="38EF7AA7" w14:textId="77777777" w:rsidR="00F52BA6" w:rsidRDefault="00F52BA6" w:rsidP="00F52BA6">
            <w:pPr>
              <w:rPr>
                <w:b/>
                <w:kern w:val="2"/>
                <w:szCs w:val="24"/>
              </w:rPr>
            </w:pPr>
            <w:r>
              <w:rPr>
                <w:b/>
                <w:kern w:val="2"/>
                <w:szCs w:val="24"/>
              </w:rPr>
              <w:t>14.5.</w:t>
            </w:r>
          </w:p>
        </w:tc>
        <w:tc>
          <w:tcPr>
            <w:tcW w:w="6477" w:type="dxa"/>
            <w:gridSpan w:val="3"/>
          </w:tcPr>
          <w:p w14:paraId="56412F0F" w14:textId="77777777" w:rsidR="00F52BA6" w:rsidRDefault="00F52BA6" w:rsidP="00F52BA6">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F52BA6" w14:paraId="16585ED1" w14:textId="77777777" w:rsidTr="00405649">
        <w:trPr>
          <w:trHeight w:val="300"/>
        </w:trPr>
        <w:tc>
          <w:tcPr>
            <w:tcW w:w="9535" w:type="dxa"/>
            <w:gridSpan w:val="4"/>
          </w:tcPr>
          <w:p w14:paraId="19A627FA" w14:textId="77777777" w:rsidR="00F52BA6" w:rsidRDefault="00F52BA6" w:rsidP="00F52BA6">
            <w:pPr>
              <w:jc w:val="center"/>
              <w:rPr>
                <w:b/>
                <w:kern w:val="2"/>
                <w:szCs w:val="24"/>
              </w:rPr>
            </w:pPr>
            <w:r>
              <w:rPr>
                <w:b/>
                <w:kern w:val="2"/>
                <w:szCs w:val="24"/>
              </w:rPr>
              <w:t>15. SUTARTIES PRIEDAI</w:t>
            </w:r>
          </w:p>
        </w:tc>
      </w:tr>
      <w:tr w:rsidR="00F52BA6" w14:paraId="490A0FD6" w14:textId="77777777" w:rsidTr="00405649">
        <w:trPr>
          <w:trHeight w:val="300"/>
        </w:trPr>
        <w:tc>
          <w:tcPr>
            <w:tcW w:w="3058" w:type="dxa"/>
          </w:tcPr>
          <w:p w14:paraId="573A25DB" w14:textId="77777777" w:rsidR="00F52BA6" w:rsidRDefault="00F52BA6" w:rsidP="00F52BA6">
            <w:pPr>
              <w:jc w:val="center"/>
              <w:rPr>
                <w:b/>
                <w:kern w:val="2"/>
                <w:szCs w:val="24"/>
              </w:rPr>
            </w:pPr>
            <w:r>
              <w:rPr>
                <w:b/>
                <w:kern w:val="2"/>
                <w:szCs w:val="24"/>
              </w:rPr>
              <w:t>15.1. Priedas Nr. 1</w:t>
            </w:r>
          </w:p>
        </w:tc>
        <w:tc>
          <w:tcPr>
            <w:tcW w:w="6477" w:type="dxa"/>
            <w:gridSpan w:val="3"/>
          </w:tcPr>
          <w:p w14:paraId="6CCB29A8" w14:textId="109164F5" w:rsidR="00F52BA6" w:rsidRDefault="00525740" w:rsidP="00525740">
            <w:pPr>
              <w:rPr>
                <w:b/>
                <w:kern w:val="2"/>
                <w:szCs w:val="24"/>
              </w:rPr>
            </w:pPr>
            <w:r>
              <w:rPr>
                <w:b/>
                <w:kern w:val="2"/>
                <w:szCs w:val="24"/>
              </w:rPr>
              <w:t>Techninė specifikacija</w:t>
            </w:r>
          </w:p>
        </w:tc>
      </w:tr>
      <w:tr w:rsidR="00F52BA6" w14:paraId="7DCEDA2C" w14:textId="77777777" w:rsidTr="00405649">
        <w:trPr>
          <w:trHeight w:val="300"/>
        </w:trPr>
        <w:tc>
          <w:tcPr>
            <w:tcW w:w="3058" w:type="dxa"/>
          </w:tcPr>
          <w:p w14:paraId="220E5DAF" w14:textId="77777777" w:rsidR="00F52BA6" w:rsidRDefault="00F52BA6" w:rsidP="00F52BA6">
            <w:pPr>
              <w:jc w:val="center"/>
              <w:rPr>
                <w:b/>
                <w:kern w:val="2"/>
                <w:szCs w:val="24"/>
              </w:rPr>
            </w:pPr>
            <w:r>
              <w:rPr>
                <w:b/>
                <w:kern w:val="2"/>
                <w:szCs w:val="24"/>
              </w:rPr>
              <w:t>15.2. Priedas Nr. 2</w:t>
            </w:r>
          </w:p>
        </w:tc>
        <w:tc>
          <w:tcPr>
            <w:tcW w:w="6477" w:type="dxa"/>
            <w:gridSpan w:val="3"/>
          </w:tcPr>
          <w:p w14:paraId="1C2CCD5B" w14:textId="033EF23F" w:rsidR="00F52BA6" w:rsidRDefault="00525740" w:rsidP="00525740">
            <w:pPr>
              <w:rPr>
                <w:b/>
                <w:kern w:val="2"/>
                <w:szCs w:val="24"/>
              </w:rPr>
            </w:pPr>
            <w:r>
              <w:rPr>
                <w:b/>
                <w:kern w:val="2"/>
                <w:szCs w:val="24"/>
              </w:rPr>
              <w:t>Tiekėjo pasiūlymas</w:t>
            </w:r>
          </w:p>
        </w:tc>
      </w:tr>
      <w:tr w:rsidR="00F52BA6" w14:paraId="2B99CE12" w14:textId="77777777" w:rsidTr="00405649">
        <w:trPr>
          <w:trHeight w:val="300"/>
        </w:trPr>
        <w:tc>
          <w:tcPr>
            <w:tcW w:w="3058" w:type="dxa"/>
          </w:tcPr>
          <w:p w14:paraId="0394BA15" w14:textId="77777777" w:rsidR="00F52BA6" w:rsidRDefault="00F52BA6" w:rsidP="00F52BA6">
            <w:pPr>
              <w:jc w:val="center"/>
              <w:rPr>
                <w:b/>
                <w:kern w:val="2"/>
                <w:szCs w:val="24"/>
              </w:rPr>
            </w:pPr>
            <w:r>
              <w:rPr>
                <w:b/>
                <w:kern w:val="2"/>
                <w:szCs w:val="24"/>
              </w:rPr>
              <w:t>15.3. Priedas Nr. 3</w:t>
            </w:r>
          </w:p>
        </w:tc>
        <w:tc>
          <w:tcPr>
            <w:tcW w:w="6477" w:type="dxa"/>
            <w:gridSpan w:val="3"/>
          </w:tcPr>
          <w:p w14:paraId="7BB360E9" w14:textId="23B1F9D8" w:rsidR="00F52BA6" w:rsidRDefault="00525740" w:rsidP="00525740">
            <w:pPr>
              <w:rPr>
                <w:b/>
                <w:kern w:val="2"/>
                <w:szCs w:val="24"/>
              </w:rPr>
            </w:pPr>
            <w:r>
              <w:rPr>
                <w:b/>
                <w:kern w:val="2"/>
                <w:szCs w:val="24"/>
              </w:rPr>
              <w:t>Konfidencialumo pasižadėjimo forma</w:t>
            </w:r>
          </w:p>
        </w:tc>
      </w:tr>
      <w:tr w:rsidR="00F52BA6" w14:paraId="1DE10657" w14:textId="77777777" w:rsidTr="00405649">
        <w:trPr>
          <w:trHeight w:val="300"/>
        </w:trPr>
        <w:tc>
          <w:tcPr>
            <w:tcW w:w="3058" w:type="dxa"/>
          </w:tcPr>
          <w:p w14:paraId="46835318" w14:textId="77777777" w:rsidR="00F52BA6" w:rsidRDefault="00F52BA6" w:rsidP="00F52BA6">
            <w:pPr>
              <w:jc w:val="center"/>
              <w:rPr>
                <w:b/>
                <w:kern w:val="2"/>
                <w:szCs w:val="24"/>
              </w:rPr>
            </w:pPr>
            <w:r>
              <w:rPr>
                <w:b/>
                <w:kern w:val="2"/>
                <w:szCs w:val="24"/>
              </w:rPr>
              <w:t>15.4. Priedas Nr. 4</w:t>
            </w:r>
          </w:p>
        </w:tc>
        <w:tc>
          <w:tcPr>
            <w:tcW w:w="6477" w:type="dxa"/>
            <w:gridSpan w:val="3"/>
          </w:tcPr>
          <w:p w14:paraId="37178F4B" w14:textId="5EFA6956" w:rsidR="00F52BA6" w:rsidRDefault="00525740" w:rsidP="00525740">
            <w:pPr>
              <w:rPr>
                <w:b/>
                <w:kern w:val="2"/>
                <w:szCs w:val="24"/>
              </w:rPr>
            </w:pPr>
            <w:r>
              <w:rPr>
                <w:b/>
                <w:kern w:val="2"/>
                <w:szCs w:val="24"/>
              </w:rPr>
              <w:t>Informacijos sunaikinimo aktas</w:t>
            </w:r>
          </w:p>
        </w:tc>
      </w:tr>
      <w:tr w:rsidR="00F52BA6" w14:paraId="6EADF3E4" w14:textId="77777777" w:rsidTr="00405649">
        <w:trPr>
          <w:trHeight w:val="300"/>
        </w:trPr>
        <w:tc>
          <w:tcPr>
            <w:tcW w:w="3058" w:type="dxa"/>
          </w:tcPr>
          <w:p w14:paraId="5CBD0621" w14:textId="77777777" w:rsidR="00F52BA6" w:rsidRDefault="00F52BA6" w:rsidP="00F52BA6">
            <w:pPr>
              <w:jc w:val="center"/>
              <w:rPr>
                <w:b/>
                <w:kern w:val="2"/>
                <w:szCs w:val="24"/>
              </w:rPr>
            </w:pPr>
            <w:r>
              <w:rPr>
                <w:b/>
                <w:kern w:val="2"/>
                <w:szCs w:val="24"/>
              </w:rPr>
              <w:t>15.5. Priedas Nr. 5</w:t>
            </w:r>
          </w:p>
        </w:tc>
        <w:tc>
          <w:tcPr>
            <w:tcW w:w="6477" w:type="dxa"/>
            <w:gridSpan w:val="3"/>
          </w:tcPr>
          <w:p w14:paraId="5AA1079D" w14:textId="14DAF46C" w:rsidR="00F52BA6" w:rsidRDefault="00525740" w:rsidP="00525740">
            <w:pPr>
              <w:rPr>
                <w:b/>
                <w:kern w:val="2"/>
                <w:szCs w:val="24"/>
              </w:rPr>
            </w:pPr>
            <w:r>
              <w:rPr>
                <w:b/>
                <w:kern w:val="2"/>
                <w:szCs w:val="24"/>
              </w:rPr>
              <w:t>Deklaracija dėl kibernetinės saugos užtikrinimo</w:t>
            </w:r>
          </w:p>
        </w:tc>
      </w:tr>
      <w:tr w:rsidR="00525740" w14:paraId="2AAF4499" w14:textId="77777777" w:rsidTr="00405649">
        <w:trPr>
          <w:trHeight w:val="300"/>
        </w:trPr>
        <w:tc>
          <w:tcPr>
            <w:tcW w:w="3058" w:type="dxa"/>
          </w:tcPr>
          <w:p w14:paraId="077C0E6D" w14:textId="444D2A9A" w:rsidR="00525740" w:rsidRDefault="00525740" w:rsidP="00525740">
            <w:pPr>
              <w:jc w:val="center"/>
              <w:rPr>
                <w:b/>
                <w:kern w:val="2"/>
                <w:szCs w:val="24"/>
              </w:rPr>
            </w:pPr>
            <w:r w:rsidRPr="00BD2C14">
              <w:rPr>
                <w:b/>
                <w:kern w:val="2"/>
                <w:szCs w:val="24"/>
              </w:rPr>
              <w:t>15.</w:t>
            </w:r>
            <w:r>
              <w:rPr>
                <w:b/>
                <w:kern w:val="2"/>
                <w:szCs w:val="24"/>
              </w:rPr>
              <w:t>6</w:t>
            </w:r>
            <w:r w:rsidRPr="00BD2C14">
              <w:rPr>
                <w:b/>
                <w:kern w:val="2"/>
                <w:szCs w:val="24"/>
              </w:rPr>
              <w:t xml:space="preserve">. Priedas Nr. </w:t>
            </w:r>
            <w:r>
              <w:rPr>
                <w:b/>
                <w:kern w:val="2"/>
                <w:szCs w:val="24"/>
              </w:rPr>
              <w:t>6</w:t>
            </w:r>
          </w:p>
        </w:tc>
        <w:tc>
          <w:tcPr>
            <w:tcW w:w="6477" w:type="dxa"/>
            <w:gridSpan w:val="3"/>
          </w:tcPr>
          <w:p w14:paraId="3D4211BD" w14:textId="26289DE1" w:rsidR="00525740" w:rsidRDefault="00525740" w:rsidP="00525740">
            <w:pPr>
              <w:rPr>
                <w:b/>
                <w:kern w:val="2"/>
                <w:szCs w:val="24"/>
              </w:rPr>
            </w:pPr>
            <w:r>
              <w:rPr>
                <w:b/>
                <w:kern w:val="2"/>
                <w:szCs w:val="24"/>
              </w:rPr>
              <w:t>Incidento tyrimo ataskaita</w:t>
            </w:r>
          </w:p>
        </w:tc>
      </w:tr>
      <w:tr w:rsidR="00525740" w14:paraId="14F8E59C" w14:textId="77777777" w:rsidTr="00405649">
        <w:trPr>
          <w:trHeight w:val="300"/>
        </w:trPr>
        <w:tc>
          <w:tcPr>
            <w:tcW w:w="3058" w:type="dxa"/>
          </w:tcPr>
          <w:p w14:paraId="55DA9287" w14:textId="4C3378FF" w:rsidR="00525740" w:rsidRDefault="00525740" w:rsidP="00525740">
            <w:pPr>
              <w:jc w:val="center"/>
              <w:rPr>
                <w:b/>
                <w:kern w:val="2"/>
                <w:szCs w:val="24"/>
              </w:rPr>
            </w:pPr>
            <w:r w:rsidRPr="00BD2C14">
              <w:rPr>
                <w:b/>
                <w:kern w:val="2"/>
                <w:szCs w:val="24"/>
              </w:rPr>
              <w:t>15.</w:t>
            </w:r>
            <w:r>
              <w:rPr>
                <w:b/>
                <w:kern w:val="2"/>
                <w:szCs w:val="24"/>
              </w:rPr>
              <w:t>7</w:t>
            </w:r>
            <w:r w:rsidRPr="00BD2C14">
              <w:rPr>
                <w:b/>
                <w:kern w:val="2"/>
                <w:szCs w:val="24"/>
              </w:rPr>
              <w:t xml:space="preserve">. Priedas Nr. </w:t>
            </w:r>
            <w:r>
              <w:rPr>
                <w:b/>
                <w:kern w:val="2"/>
                <w:szCs w:val="24"/>
              </w:rPr>
              <w:t>7</w:t>
            </w:r>
          </w:p>
        </w:tc>
        <w:tc>
          <w:tcPr>
            <w:tcW w:w="6477" w:type="dxa"/>
            <w:gridSpan w:val="3"/>
          </w:tcPr>
          <w:p w14:paraId="3D342840" w14:textId="5A9EB1C5" w:rsidR="00525740" w:rsidRDefault="00525740" w:rsidP="00525740">
            <w:pPr>
              <w:rPr>
                <w:b/>
                <w:kern w:val="2"/>
                <w:szCs w:val="24"/>
              </w:rPr>
            </w:pPr>
            <w:r>
              <w:rPr>
                <w:b/>
                <w:kern w:val="2"/>
                <w:szCs w:val="24"/>
              </w:rPr>
              <w:t>Specialistų sąrašas</w:t>
            </w:r>
          </w:p>
        </w:tc>
      </w:tr>
      <w:tr w:rsidR="00525740" w14:paraId="3B8D7FA0" w14:textId="77777777" w:rsidTr="00405649">
        <w:trPr>
          <w:trHeight w:val="300"/>
        </w:trPr>
        <w:tc>
          <w:tcPr>
            <w:tcW w:w="3058" w:type="dxa"/>
          </w:tcPr>
          <w:p w14:paraId="4A179C54" w14:textId="2526B0CA" w:rsidR="00525740" w:rsidRDefault="00525740" w:rsidP="00525740">
            <w:pPr>
              <w:jc w:val="center"/>
              <w:rPr>
                <w:b/>
                <w:kern w:val="2"/>
                <w:szCs w:val="24"/>
              </w:rPr>
            </w:pPr>
            <w:r w:rsidRPr="00BD2C14">
              <w:rPr>
                <w:b/>
                <w:kern w:val="2"/>
                <w:szCs w:val="24"/>
              </w:rPr>
              <w:t>15.</w:t>
            </w:r>
            <w:r>
              <w:rPr>
                <w:b/>
                <w:kern w:val="2"/>
                <w:szCs w:val="24"/>
              </w:rPr>
              <w:t>8</w:t>
            </w:r>
            <w:r w:rsidRPr="00BD2C14">
              <w:rPr>
                <w:b/>
                <w:kern w:val="2"/>
                <w:szCs w:val="24"/>
              </w:rPr>
              <w:t xml:space="preserve">. Priedas Nr. </w:t>
            </w:r>
            <w:r>
              <w:rPr>
                <w:b/>
                <w:kern w:val="2"/>
                <w:szCs w:val="24"/>
              </w:rPr>
              <w:t>8</w:t>
            </w:r>
          </w:p>
        </w:tc>
        <w:tc>
          <w:tcPr>
            <w:tcW w:w="6477" w:type="dxa"/>
            <w:gridSpan w:val="3"/>
          </w:tcPr>
          <w:p w14:paraId="06D52F8A" w14:textId="2255EA2E" w:rsidR="00525740" w:rsidRDefault="00525740" w:rsidP="00525740">
            <w:pPr>
              <w:rPr>
                <w:b/>
                <w:kern w:val="2"/>
                <w:szCs w:val="24"/>
              </w:rPr>
            </w:pPr>
            <w:r>
              <w:rPr>
                <w:b/>
                <w:kern w:val="2"/>
                <w:szCs w:val="24"/>
              </w:rPr>
              <w:t>Fondo valdybos vidaus teisės aktai</w:t>
            </w:r>
          </w:p>
        </w:tc>
      </w:tr>
      <w:tr w:rsidR="00F52BA6" w14:paraId="17156221" w14:textId="77777777" w:rsidTr="00405649">
        <w:tc>
          <w:tcPr>
            <w:tcW w:w="9535" w:type="dxa"/>
            <w:gridSpan w:val="4"/>
          </w:tcPr>
          <w:p w14:paraId="22725436" w14:textId="77777777" w:rsidR="00F52BA6" w:rsidRPr="00850E2C" w:rsidRDefault="00F52BA6" w:rsidP="00F52BA6">
            <w:pPr>
              <w:jc w:val="center"/>
              <w:rPr>
                <w:b/>
                <w:kern w:val="2"/>
                <w:szCs w:val="24"/>
              </w:rPr>
            </w:pPr>
            <w:r w:rsidRPr="00850E2C">
              <w:rPr>
                <w:b/>
                <w:kern w:val="2"/>
                <w:szCs w:val="24"/>
              </w:rPr>
              <w:t>16. ŠALIŲ ATSTOVŲ PARAŠAI</w:t>
            </w:r>
          </w:p>
        </w:tc>
      </w:tr>
      <w:tr w:rsidR="00F52BA6" w14:paraId="05E21A93" w14:textId="77777777" w:rsidTr="00405649">
        <w:tc>
          <w:tcPr>
            <w:tcW w:w="5224" w:type="dxa"/>
            <w:gridSpan w:val="3"/>
          </w:tcPr>
          <w:p w14:paraId="2A623C8B" w14:textId="77777777" w:rsidR="00F52BA6" w:rsidRPr="00850E2C" w:rsidRDefault="00F52BA6" w:rsidP="00F52BA6">
            <w:pPr>
              <w:jc w:val="center"/>
              <w:rPr>
                <w:b/>
                <w:kern w:val="2"/>
                <w:szCs w:val="24"/>
              </w:rPr>
            </w:pPr>
            <w:r w:rsidRPr="00850E2C">
              <w:rPr>
                <w:b/>
                <w:kern w:val="2"/>
                <w:szCs w:val="24"/>
              </w:rPr>
              <w:t>PIRKĖJAS</w:t>
            </w:r>
          </w:p>
        </w:tc>
        <w:tc>
          <w:tcPr>
            <w:tcW w:w="4311" w:type="dxa"/>
          </w:tcPr>
          <w:p w14:paraId="15B96EF3" w14:textId="77777777" w:rsidR="00F52BA6" w:rsidRPr="00850E2C" w:rsidRDefault="00F52BA6" w:rsidP="00F52BA6">
            <w:pPr>
              <w:jc w:val="center"/>
              <w:rPr>
                <w:b/>
                <w:kern w:val="2"/>
                <w:szCs w:val="24"/>
              </w:rPr>
            </w:pPr>
            <w:r w:rsidRPr="00850E2C">
              <w:rPr>
                <w:b/>
                <w:kern w:val="2"/>
                <w:szCs w:val="24"/>
              </w:rPr>
              <w:t>TIEKĖJAS</w:t>
            </w:r>
          </w:p>
        </w:tc>
      </w:tr>
      <w:tr w:rsidR="00325595" w:rsidRPr="00325595" w14:paraId="1339E8D3" w14:textId="77777777" w:rsidTr="00405649">
        <w:tc>
          <w:tcPr>
            <w:tcW w:w="5224" w:type="dxa"/>
            <w:gridSpan w:val="3"/>
          </w:tcPr>
          <w:p w14:paraId="4E223904" w14:textId="30D1FE12" w:rsidR="00F52BA6" w:rsidRPr="00850E2C" w:rsidRDefault="00297524" w:rsidP="00F52BA6">
            <w:pPr>
              <w:jc w:val="center"/>
              <w:rPr>
                <w:kern w:val="2"/>
                <w:szCs w:val="24"/>
              </w:rPr>
            </w:pPr>
            <w:bookmarkStart w:id="0" w:name="_GoBack"/>
            <w:bookmarkEnd w:id="0"/>
            <w:r w:rsidRPr="00850E2C">
              <w:rPr>
                <w:kern w:val="2"/>
                <w:szCs w:val="24"/>
              </w:rPr>
              <w:t>Direktorius Kęstutis Čereška</w:t>
            </w:r>
          </w:p>
        </w:tc>
        <w:tc>
          <w:tcPr>
            <w:tcW w:w="4311" w:type="dxa"/>
          </w:tcPr>
          <w:p w14:paraId="11F23076" w14:textId="77777777" w:rsidR="00F52BA6" w:rsidRPr="00850E2C" w:rsidRDefault="00F52BA6" w:rsidP="00F52BA6">
            <w:pPr>
              <w:jc w:val="center"/>
              <w:rPr>
                <w:b/>
                <w:kern w:val="2"/>
                <w:szCs w:val="24"/>
              </w:rPr>
            </w:pPr>
            <w:r w:rsidRPr="00850E2C">
              <w:rPr>
                <w:kern w:val="2"/>
                <w:szCs w:val="24"/>
              </w:rPr>
              <w:t>(nurodomos atstovo pareigos, vardas, pavardė)</w:t>
            </w:r>
          </w:p>
        </w:tc>
      </w:tr>
      <w:tr w:rsidR="00325595" w:rsidRPr="00325595" w14:paraId="680B84D3" w14:textId="77777777" w:rsidTr="00405649">
        <w:tc>
          <w:tcPr>
            <w:tcW w:w="5224" w:type="dxa"/>
            <w:gridSpan w:val="3"/>
          </w:tcPr>
          <w:p w14:paraId="2FA5A4D8" w14:textId="77777777" w:rsidR="00F52BA6" w:rsidRPr="00325595" w:rsidRDefault="00F52BA6" w:rsidP="00F52BA6">
            <w:pPr>
              <w:jc w:val="center"/>
              <w:rPr>
                <w:b/>
                <w:kern w:val="2"/>
                <w:szCs w:val="24"/>
              </w:rPr>
            </w:pPr>
          </w:p>
          <w:p w14:paraId="00B1C32C" w14:textId="77777777" w:rsidR="00F52BA6" w:rsidRPr="00325595" w:rsidRDefault="00F52BA6" w:rsidP="00F52BA6">
            <w:pPr>
              <w:jc w:val="center"/>
              <w:rPr>
                <w:b/>
                <w:kern w:val="2"/>
                <w:szCs w:val="24"/>
              </w:rPr>
            </w:pPr>
            <w:r w:rsidRPr="00325595">
              <w:rPr>
                <w:b/>
                <w:kern w:val="2"/>
                <w:szCs w:val="24"/>
              </w:rPr>
              <w:t>(parašas)</w:t>
            </w:r>
          </w:p>
          <w:p w14:paraId="3E991426" w14:textId="77777777" w:rsidR="00F52BA6" w:rsidRPr="00325595" w:rsidRDefault="00F52BA6" w:rsidP="00F52BA6">
            <w:pPr>
              <w:jc w:val="center"/>
              <w:rPr>
                <w:b/>
                <w:kern w:val="2"/>
                <w:szCs w:val="24"/>
              </w:rPr>
            </w:pPr>
          </w:p>
          <w:p w14:paraId="11A6D33F" w14:textId="77777777" w:rsidR="00F52BA6" w:rsidRPr="00325595" w:rsidRDefault="00F52BA6" w:rsidP="00F52BA6">
            <w:pPr>
              <w:jc w:val="center"/>
              <w:rPr>
                <w:b/>
                <w:kern w:val="2"/>
                <w:szCs w:val="24"/>
              </w:rPr>
            </w:pPr>
          </w:p>
        </w:tc>
        <w:tc>
          <w:tcPr>
            <w:tcW w:w="4311" w:type="dxa"/>
          </w:tcPr>
          <w:p w14:paraId="4802C3DF" w14:textId="77777777" w:rsidR="00F52BA6" w:rsidRPr="00325595" w:rsidRDefault="00F52BA6" w:rsidP="00F52BA6">
            <w:pPr>
              <w:jc w:val="center"/>
              <w:rPr>
                <w:b/>
                <w:kern w:val="2"/>
                <w:szCs w:val="24"/>
              </w:rPr>
            </w:pPr>
          </w:p>
          <w:p w14:paraId="2D210D64" w14:textId="77777777" w:rsidR="00F52BA6" w:rsidRPr="00325595" w:rsidRDefault="00F52BA6" w:rsidP="00F52BA6">
            <w:pPr>
              <w:jc w:val="center"/>
              <w:rPr>
                <w:b/>
                <w:kern w:val="2"/>
                <w:szCs w:val="24"/>
              </w:rPr>
            </w:pPr>
            <w:r w:rsidRPr="00325595">
              <w:rPr>
                <w:b/>
                <w:kern w:val="2"/>
                <w:szCs w:val="24"/>
              </w:rPr>
              <w:t>(parašas)</w:t>
            </w:r>
          </w:p>
        </w:tc>
      </w:tr>
    </w:tbl>
    <w:p w14:paraId="1CF38824" w14:textId="77777777" w:rsidR="00F90E85" w:rsidRPr="00325595" w:rsidRDefault="00F90E85" w:rsidP="00F90E85">
      <w:pPr>
        <w:rPr>
          <w:szCs w:val="24"/>
        </w:rPr>
      </w:pPr>
    </w:p>
    <w:p w14:paraId="45BA9FB9" w14:textId="77777777" w:rsidR="00F90E85" w:rsidRDefault="00F90E85" w:rsidP="00F90E85">
      <w:pPr>
        <w:rPr>
          <w:szCs w:val="24"/>
        </w:rPr>
      </w:pPr>
    </w:p>
    <w:p w14:paraId="238E6376" w14:textId="77777777" w:rsidR="00F90E85" w:rsidRDefault="00F90E85" w:rsidP="00F90E85">
      <w:pPr>
        <w:tabs>
          <w:tab w:val="left" w:pos="5400"/>
        </w:tabs>
        <w:jc w:val="center"/>
        <w:textAlignment w:val="center"/>
      </w:pPr>
      <w:r>
        <w:rPr>
          <w:b/>
          <w:bCs/>
        </w:rPr>
        <w:t>______________</w:t>
      </w:r>
    </w:p>
    <w:p w14:paraId="73497299" w14:textId="77777777" w:rsidR="00F90E85" w:rsidRDefault="00F90E85" w:rsidP="00AD13BC">
      <w:pPr>
        <w:spacing w:line="276" w:lineRule="auto"/>
        <w:jc w:val="center"/>
      </w:pPr>
    </w:p>
    <w:sectPr w:rsidR="00F90E85">
      <w:headerReference w:type="even" r:id="rId20"/>
      <w:headerReference w:type="default" r:id="rId21"/>
      <w:footerReference w:type="even" r:id="rId22"/>
      <w:footerReference w:type="default" r:id="rId23"/>
      <w:headerReference w:type="first" r:id="rId24"/>
      <w:footerReference w:type="first" r:id="rId25"/>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2D0A32" w14:textId="77777777" w:rsidR="00DF15B0" w:rsidRDefault="00DF15B0">
      <w:pPr>
        <w:rPr>
          <w:sz w:val="20"/>
        </w:rPr>
      </w:pPr>
      <w:r>
        <w:rPr>
          <w:sz w:val="20"/>
        </w:rPr>
        <w:separator/>
      </w:r>
    </w:p>
  </w:endnote>
  <w:endnote w:type="continuationSeparator" w:id="0">
    <w:p w14:paraId="56C1FDC4" w14:textId="77777777" w:rsidR="00DF15B0" w:rsidRDefault="00DF15B0">
      <w:pPr>
        <w:rPr>
          <w:sz w:val="20"/>
        </w:rPr>
      </w:pPr>
      <w:r>
        <w:rPr>
          <w:sz w:val="20"/>
        </w:rPr>
        <w:continuationSeparator/>
      </w:r>
    </w:p>
  </w:endnote>
  <w:endnote w:type="continuationNotice" w:id="1">
    <w:p w14:paraId="56B49483" w14:textId="77777777" w:rsidR="00DF15B0" w:rsidRDefault="00DF15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LT">
    <w:altName w:val="Times New Roman"/>
    <w:panose1 w:val="02020603050405020304"/>
    <w:charset w:val="00"/>
    <w:family w:val="roman"/>
    <w:pitch w:val="variable"/>
    <w:sig w:usb0="00000003" w:usb1="00000000" w:usb2="00000000" w:usb3="00000000" w:csb0="00000001"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E36738" w14:textId="77777777" w:rsidR="00A27C27" w:rsidRDefault="00A27C2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9D09E" w14:textId="77777777" w:rsidR="00DF15B0" w:rsidRDefault="00DF15B0">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2B765A" w14:textId="77777777" w:rsidR="00A27C27" w:rsidRDefault="00A27C2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DA9631" w14:textId="77777777" w:rsidR="00DF15B0" w:rsidRDefault="00DF15B0">
      <w:pPr>
        <w:rPr>
          <w:sz w:val="20"/>
        </w:rPr>
      </w:pPr>
      <w:r>
        <w:rPr>
          <w:sz w:val="20"/>
        </w:rPr>
        <w:separator/>
      </w:r>
    </w:p>
  </w:footnote>
  <w:footnote w:type="continuationSeparator" w:id="0">
    <w:p w14:paraId="27FBA041" w14:textId="77777777" w:rsidR="00DF15B0" w:rsidRDefault="00DF15B0">
      <w:pPr>
        <w:rPr>
          <w:sz w:val="20"/>
        </w:rPr>
      </w:pPr>
      <w:r>
        <w:rPr>
          <w:sz w:val="20"/>
        </w:rPr>
        <w:continuationSeparator/>
      </w:r>
    </w:p>
  </w:footnote>
  <w:footnote w:type="continuationNotice" w:id="1">
    <w:p w14:paraId="5368719A" w14:textId="77777777" w:rsidR="00DF15B0" w:rsidRDefault="00DF15B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95FBEF" w14:textId="77777777" w:rsidR="00A27C27" w:rsidRDefault="00A27C2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78FB0" w14:textId="593CCB03" w:rsidR="00DF15B0" w:rsidRDefault="00DF15B0">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38</w:t>
    </w:r>
    <w:r>
      <w:rPr>
        <w:rFonts w:ascii="Arial" w:eastAsia="Arial" w:hAnsi="Arial" w:cs="Arial"/>
        <w:sz w:val="18"/>
        <w:szCs w:val="18"/>
      </w:rPr>
      <w:fldChar w:fldCharType="end"/>
    </w:r>
  </w:p>
  <w:p w14:paraId="385027C2" w14:textId="77777777" w:rsidR="00DF15B0" w:rsidRDefault="00DF15B0">
    <w:pPr>
      <w:tabs>
        <w:tab w:val="center" w:pos="4680"/>
        <w:tab w:val="right" w:pos="9360"/>
      </w:tabs>
      <w:jc w:val="both"/>
      <w:rPr>
        <w:rFonts w:ascii="Arial" w:eastAsia="Arial" w:hAnsi="Arial" w:cs="Arial"/>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B9BD0" w14:textId="42DDAE4E" w:rsidR="00A27C27" w:rsidRPr="00A27C27" w:rsidRDefault="00A27C27" w:rsidP="00A27C27">
    <w:pPr>
      <w:pStyle w:val="Antrats"/>
      <w:jc w:val="right"/>
      <w:rPr>
        <w:i/>
      </w:rPr>
    </w:pPr>
    <w:r w:rsidRPr="00A27C27">
      <w:rPr>
        <w:i/>
      </w:rPr>
      <w:t>Specialiųjų pirkimo sąlygų 7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A6F45"/>
    <w:multiLevelType w:val="hybridMultilevel"/>
    <w:tmpl w:val="2BDE581E"/>
    <w:lvl w:ilvl="0" w:tplc="FE3C04A2">
      <w:start w:val="1"/>
      <w:numFmt w:val="decimal"/>
      <w:lvlText w:val="%1."/>
      <w:lvlJc w:val="left"/>
      <w:pPr>
        <w:ind w:left="444" w:hanging="360"/>
      </w:pPr>
      <w:rPr>
        <w:rFonts w:ascii="TimesLT" w:hAnsi="TimesLT" w:hint="default"/>
        <w:i w:val="0"/>
      </w:rPr>
    </w:lvl>
    <w:lvl w:ilvl="1" w:tplc="04090019">
      <w:start w:val="1"/>
      <w:numFmt w:val="lowerLetter"/>
      <w:lvlText w:val="%2."/>
      <w:lvlJc w:val="left"/>
      <w:pPr>
        <w:ind w:left="1164" w:hanging="360"/>
      </w:pPr>
    </w:lvl>
    <w:lvl w:ilvl="2" w:tplc="0409001B">
      <w:start w:val="1"/>
      <w:numFmt w:val="lowerRoman"/>
      <w:lvlText w:val="%3."/>
      <w:lvlJc w:val="right"/>
      <w:pPr>
        <w:ind w:left="1884" w:hanging="180"/>
      </w:pPr>
    </w:lvl>
    <w:lvl w:ilvl="3" w:tplc="0409000F">
      <w:start w:val="1"/>
      <w:numFmt w:val="decimal"/>
      <w:lvlText w:val="%4."/>
      <w:lvlJc w:val="left"/>
      <w:pPr>
        <w:ind w:left="2604" w:hanging="360"/>
      </w:pPr>
    </w:lvl>
    <w:lvl w:ilvl="4" w:tplc="04090019">
      <w:start w:val="1"/>
      <w:numFmt w:val="lowerLetter"/>
      <w:lvlText w:val="%5."/>
      <w:lvlJc w:val="left"/>
      <w:pPr>
        <w:ind w:left="3324" w:hanging="360"/>
      </w:pPr>
    </w:lvl>
    <w:lvl w:ilvl="5" w:tplc="0409001B">
      <w:start w:val="1"/>
      <w:numFmt w:val="lowerRoman"/>
      <w:lvlText w:val="%6."/>
      <w:lvlJc w:val="right"/>
      <w:pPr>
        <w:ind w:left="4044" w:hanging="180"/>
      </w:pPr>
    </w:lvl>
    <w:lvl w:ilvl="6" w:tplc="0409000F">
      <w:start w:val="1"/>
      <w:numFmt w:val="decimal"/>
      <w:lvlText w:val="%7."/>
      <w:lvlJc w:val="left"/>
      <w:pPr>
        <w:ind w:left="4764" w:hanging="360"/>
      </w:pPr>
    </w:lvl>
    <w:lvl w:ilvl="7" w:tplc="04090019">
      <w:start w:val="1"/>
      <w:numFmt w:val="lowerLetter"/>
      <w:lvlText w:val="%8."/>
      <w:lvlJc w:val="left"/>
      <w:pPr>
        <w:ind w:left="5484" w:hanging="360"/>
      </w:pPr>
    </w:lvl>
    <w:lvl w:ilvl="8" w:tplc="0409001B">
      <w:start w:val="1"/>
      <w:numFmt w:val="lowerRoman"/>
      <w:lvlText w:val="%9."/>
      <w:lvlJc w:val="right"/>
      <w:pPr>
        <w:ind w:left="6204" w:hanging="180"/>
      </w:pPr>
    </w:lvl>
  </w:abstractNum>
  <w:abstractNum w:abstractNumId="1" w15:restartNumberingAfterBreak="0">
    <w:nsid w:val="09DC7037"/>
    <w:multiLevelType w:val="hybridMultilevel"/>
    <w:tmpl w:val="90A0E4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0B97044"/>
    <w:multiLevelType w:val="multilevel"/>
    <w:tmpl w:val="63923404"/>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979"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oofState w:spelling="clean" w:grammar="clean"/>
  <w:defaultTabStop w:val="1296"/>
  <w:hyphenationZone w:val="396"/>
  <w:doNotHyphenateCaps/>
  <w:characterSpacingControl w:val="doNotCompress"/>
  <w:hdrShapeDefaults>
    <o:shapedefaults v:ext="edit" spidmax="1228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16003C"/>
    <w:rsid w:val="001B7C37"/>
    <w:rsid w:val="001F4FC3"/>
    <w:rsid w:val="0023212D"/>
    <w:rsid w:val="00297524"/>
    <w:rsid w:val="00325595"/>
    <w:rsid w:val="00331F60"/>
    <w:rsid w:val="003B104E"/>
    <w:rsid w:val="003D2119"/>
    <w:rsid w:val="00405649"/>
    <w:rsid w:val="004253F1"/>
    <w:rsid w:val="00430AC5"/>
    <w:rsid w:val="00480651"/>
    <w:rsid w:val="004A2AF4"/>
    <w:rsid w:val="004F10FB"/>
    <w:rsid w:val="004F628A"/>
    <w:rsid w:val="00525740"/>
    <w:rsid w:val="00534164"/>
    <w:rsid w:val="005521DA"/>
    <w:rsid w:val="005644C5"/>
    <w:rsid w:val="00593E3B"/>
    <w:rsid w:val="007604B0"/>
    <w:rsid w:val="007D4CAA"/>
    <w:rsid w:val="008211AE"/>
    <w:rsid w:val="0083118A"/>
    <w:rsid w:val="0084008E"/>
    <w:rsid w:val="00850E2C"/>
    <w:rsid w:val="008B6A11"/>
    <w:rsid w:val="008F6B2F"/>
    <w:rsid w:val="00903B5F"/>
    <w:rsid w:val="00925978"/>
    <w:rsid w:val="00926D57"/>
    <w:rsid w:val="009728BC"/>
    <w:rsid w:val="009B1367"/>
    <w:rsid w:val="00A27C27"/>
    <w:rsid w:val="00A72765"/>
    <w:rsid w:val="00A8746E"/>
    <w:rsid w:val="00AA6198"/>
    <w:rsid w:val="00AD13BC"/>
    <w:rsid w:val="00AE0227"/>
    <w:rsid w:val="00B20844"/>
    <w:rsid w:val="00B561BE"/>
    <w:rsid w:val="00BE6F74"/>
    <w:rsid w:val="00D13EBE"/>
    <w:rsid w:val="00D418E6"/>
    <w:rsid w:val="00D52133"/>
    <w:rsid w:val="00DA4E0C"/>
    <w:rsid w:val="00DF15B0"/>
    <w:rsid w:val="00E4221D"/>
    <w:rsid w:val="00EF5956"/>
    <w:rsid w:val="00F52BA6"/>
    <w:rsid w:val="00F60BD9"/>
    <w:rsid w:val="00F762A0"/>
    <w:rsid w:val="00F90E85"/>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iPriority w:val="99"/>
    <w:unhideWhenUsed/>
    <w:rsid w:val="00480651"/>
    <w:pPr>
      <w:tabs>
        <w:tab w:val="center" w:pos="4680"/>
        <w:tab w:val="right" w:pos="9360"/>
      </w:tabs>
    </w:pPr>
  </w:style>
  <w:style w:type="character" w:customStyle="1" w:styleId="AntratsDiagrama">
    <w:name w:val="Antraštės Diagrama"/>
    <w:basedOn w:val="Numatytasispastraiposriftas"/>
    <w:link w:val="Antrats"/>
    <w:uiPriority w:val="99"/>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 w:type="character" w:styleId="Hipersaitas">
    <w:name w:val="Hyperlink"/>
    <w:basedOn w:val="Numatytasispastraiposriftas"/>
    <w:uiPriority w:val="99"/>
    <w:unhideWhenUsed/>
    <w:rsid w:val="00A8746E"/>
    <w:rPr>
      <w:color w:val="0563C1" w:themeColor="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211A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8211AE"/>
    <w:pPr>
      <w:spacing w:after="160" w:line="276" w:lineRule="auto"/>
      <w:ind w:left="720"/>
      <w:contextualSpacing/>
    </w:pPr>
  </w:style>
  <w:style w:type="paragraph" w:customStyle="1" w:styleId="Default">
    <w:name w:val="Default"/>
    <w:rsid w:val="003D2119"/>
    <w:pPr>
      <w:autoSpaceDE w:val="0"/>
      <w:autoSpaceDN w:val="0"/>
      <w:adjustRightInd w:val="0"/>
    </w:pPr>
    <w:rPr>
      <w:color w:val="000000"/>
      <w:szCs w:val="24"/>
    </w:rPr>
  </w:style>
  <w:style w:type="character" w:styleId="Neapdorotaspaminjimas">
    <w:name w:val="Unresolved Mention"/>
    <w:basedOn w:val="Numatytasispastraiposriftas"/>
    <w:uiPriority w:val="99"/>
    <w:semiHidden/>
    <w:unhideWhenUsed/>
    <w:rsid w:val="00331F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mailto:Au&#353;ra.Steponaviciute@sodra.lt" TargetMode="External"/><Relationship Id="rId17" Type="http://schemas.openxmlformats.org/officeDocument/2006/relationships/image" Target="media/image5.png"/><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odra.lt"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7AAE27D1-7FBB-405E-A415-11D2317E1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40</Pages>
  <Words>72878</Words>
  <Characters>41542</Characters>
  <DocSecurity>0</DocSecurity>
  <Lines>346</Lines>
  <Paragraphs>228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114192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dcterms:created xsi:type="dcterms:W3CDTF">2025-09-03T10:43:00Z</dcterms:created>
  <dcterms:modified xsi:type="dcterms:W3CDTF">2025-09-12T11:51:00Z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